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12455" w14:textId="77777777" w:rsidR="000955CB" w:rsidRDefault="000955CB"/>
    <w:p w14:paraId="42E71FDD" w14:textId="4EC99C83" w:rsidR="00510816" w:rsidRPr="00510816" w:rsidRDefault="006C629A">
      <w:pPr>
        <w:rPr>
          <w:rFonts w:ascii="Calibri" w:hAnsi="Calibri" w:cs="Calibri"/>
          <w:b/>
          <w:bCs/>
          <w:u w:val="single"/>
        </w:rPr>
      </w:pPr>
      <w:r w:rsidRPr="00510816">
        <w:rPr>
          <w:rFonts w:ascii="Calibri" w:hAnsi="Calibri" w:cs="Calibri"/>
          <w:b/>
          <w:bCs/>
          <w:u w:val="single"/>
        </w:rPr>
        <w:t>Autumn 1</w:t>
      </w:r>
    </w:p>
    <w:tbl>
      <w:tblPr>
        <w:tblStyle w:val="TableGrid"/>
        <w:tblpPr w:leftFromText="180" w:rightFromText="180" w:vertAnchor="page" w:horzAnchor="margin" w:tblpY="2200"/>
        <w:tblW w:w="0" w:type="auto"/>
        <w:tblLook w:val="04A0" w:firstRow="1" w:lastRow="0" w:firstColumn="1" w:lastColumn="0" w:noHBand="0" w:noVBand="1"/>
      </w:tblPr>
      <w:tblGrid>
        <w:gridCol w:w="2077"/>
        <w:gridCol w:w="1706"/>
        <w:gridCol w:w="40"/>
        <w:gridCol w:w="93"/>
        <w:gridCol w:w="1843"/>
        <w:gridCol w:w="1666"/>
        <w:gridCol w:w="2835"/>
        <w:gridCol w:w="1844"/>
        <w:gridCol w:w="1844"/>
      </w:tblGrid>
      <w:tr w:rsidR="001557DE" w14:paraId="3D6D6188" w14:textId="77777777" w:rsidTr="001557DE">
        <w:tc>
          <w:tcPr>
            <w:tcW w:w="2077" w:type="dxa"/>
            <w:shd w:val="clear" w:color="auto" w:fill="F2F2F2" w:themeFill="background1" w:themeFillShade="F2"/>
          </w:tcPr>
          <w:p w14:paraId="72000125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Subject/Week</w:t>
            </w:r>
          </w:p>
        </w:tc>
        <w:tc>
          <w:tcPr>
            <w:tcW w:w="1839" w:type="dxa"/>
            <w:gridSpan w:val="3"/>
            <w:shd w:val="clear" w:color="auto" w:fill="D9F2D0" w:themeFill="accent6" w:themeFillTint="33"/>
          </w:tcPr>
          <w:p w14:paraId="0538D085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1</w:t>
            </w:r>
          </w:p>
        </w:tc>
        <w:tc>
          <w:tcPr>
            <w:tcW w:w="1843" w:type="dxa"/>
            <w:shd w:val="clear" w:color="auto" w:fill="B3E5A1" w:themeFill="accent6" w:themeFillTint="66"/>
          </w:tcPr>
          <w:p w14:paraId="6FA43D54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2</w:t>
            </w:r>
          </w:p>
        </w:tc>
        <w:tc>
          <w:tcPr>
            <w:tcW w:w="1666" w:type="dxa"/>
            <w:shd w:val="clear" w:color="auto" w:fill="D9F2D0" w:themeFill="accent6" w:themeFillTint="33"/>
          </w:tcPr>
          <w:p w14:paraId="0AD1B681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3</w:t>
            </w:r>
          </w:p>
        </w:tc>
        <w:tc>
          <w:tcPr>
            <w:tcW w:w="2835" w:type="dxa"/>
            <w:shd w:val="clear" w:color="auto" w:fill="B3E5A1" w:themeFill="accent6" w:themeFillTint="66"/>
          </w:tcPr>
          <w:p w14:paraId="2A53376D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4</w:t>
            </w:r>
          </w:p>
        </w:tc>
        <w:tc>
          <w:tcPr>
            <w:tcW w:w="1844" w:type="dxa"/>
            <w:shd w:val="clear" w:color="auto" w:fill="D9F2D0" w:themeFill="accent6" w:themeFillTint="33"/>
          </w:tcPr>
          <w:p w14:paraId="55820BCA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5</w:t>
            </w:r>
          </w:p>
        </w:tc>
        <w:tc>
          <w:tcPr>
            <w:tcW w:w="1844" w:type="dxa"/>
            <w:shd w:val="clear" w:color="auto" w:fill="B3E5A1" w:themeFill="accent6" w:themeFillTint="66"/>
          </w:tcPr>
          <w:p w14:paraId="790B3140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6</w:t>
            </w:r>
          </w:p>
        </w:tc>
      </w:tr>
      <w:tr w:rsidR="001557DE" w14:paraId="0D0C394E" w14:textId="77777777" w:rsidTr="001557DE">
        <w:tc>
          <w:tcPr>
            <w:tcW w:w="2077" w:type="dxa"/>
            <w:shd w:val="clear" w:color="auto" w:fill="D9F2D0" w:themeFill="accent6" w:themeFillTint="33"/>
          </w:tcPr>
          <w:p w14:paraId="28436CDC" w14:textId="77777777" w:rsidR="006C629A" w:rsidRPr="006C629A" w:rsidRDefault="006C629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Maths</w:t>
            </w:r>
          </w:p>
        </w:tc>
        <w:tc>
          <w:tcPr>
            <w:tcW w:w="1839" w:type="dxa"/>
            <w:gridSpan w:val="3"/>
          </w:tcPr>
          <w:p w14:paraId="1DB8AE14" w14:textId="77777777" w:rsid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Subitising</w:t>
            </w:r>
          </w:p>
          <w:p w14:paraId="47773366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</w:p>
          <w:p w14:paraId="3E62A6C2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Counting and number recognition</w:t>
            </w:r>
          </w:p>
          <w:p w14:paraId="5967293D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</w:p>
          <w:p w14:paraId="3DB3EE37" w14:textId="127F08CC" w:rsidR="00F45DCA" w:rsidRP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Patterns</w:t>
            </w:r>
          </w:p>
        </w:tc>
        <w:tc>
          <w:tcPr>
            <w:tcW w:w="1843" w:type="dxa"/>
          </w:tcPr>
          <w:p w14:paraId="12DA9205" w14:textId="77777777" w:rsid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MN: </w:t>
            </w:r>
            <w:r w:rsidRPr="00F45DCA">
              <w:rPr>
                <w:rFonts w:ascii="Calibri" w:hAnsi="Calibri" w:cs="Calibri"/>
              </w:rPr>
              <w:t>Counting, cardinality and ordinality</w:t>
            </w:r>
          </w:p>
          <w:p w14:paraId="0B47ABD2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</w:p>
          <w:p w14:paraId="2D00C231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Counting and number recognition</w:t>
            </w:r>
          </w:p>
          <w:p w14:paraId="10CD8432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</w:p>
          <w:p w14:paraId="3AC699F5" w14:textId="0D2F8A89" w:rsidR="00F45DCA" w:rsidRP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Patterns</w:t>
            </w:r>
          </w:p>
        </w:tc>
        <w:tc>
          <w:tcPr>
            <w:tcW w:w="1666" w:type="dxa"/>
          </w:tcPr>
          <w:p w14:paraId="39CDD94B" w14:textId="77777777" w:rsidR="006C629A" w:rsidRDefault="00F45DCA" w:rsidP="00F45DC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Composition</w:t>
            </w:r>
          </w:p>
          <w:p w14:paraId="4AC3C602" w14:textId="77777777" w:rsidR="00F45DCA" w:rsidRDefault="00F45DCA" w:rsidP="00F45DCA">
            <w:pPr>
              <w:jc w:val="center"/>
              <w:rPr>
                <w:rFonts w:ascii="Calibri" w:hAnsi="Calibri" w:cs="Calibri"/>
              </w:rPr>
            </w:pPr>
          </w:p>
          <w:p w14:paraId="700D2E02" w14:textId="27F313AF" w:rsidR="00F45DCA" w:rsidRPr="006C629A" w:rsidRDefault="00F45DCA" w:rsidP="00F45DC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</w:t>
            </w:r>
          </w:p>
        </w:tc>
        <w:tc>
          <w:tcPr>
            <w:tcW w:w="2835" w:type="dxa"/>
          </w:tcPr>
          <w:p w14:paraId="0891CEAE" w14:textId="77777777" w:rsidR="00F45DCA" w:rsidRDefault="00F45DCA" w:rsidP="00F45DC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Subitising</w:t>
            </w:r>
          </w:p>
          <w:p w14:paraId="48E777FE" w14:textId="77777777" w:rsidR="00F45DCA" w:rsidRDefault="00F45DCA" w:rsidP="00F45DCA">
            <w:pPr>
              <w:jc w:val="center"/>
              <w:rPr>
                <w:rFonts w:ascii="Calibri" w:hAnsi="Calibri" w:cs="Calibri"/>
              </w:rPr>
            </w:pPr>
          </w:p>
          <w:p w14:paraId="44AAF30B" w14:textId="3C792CB7" w:rsidR="00F45DCA" w:rsidRPr="006C629A" w:rsidRDefault="00F45DCA" w:rsidP="00F45DC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Subtraction</w:t>
            </w:r>
          </w:p>
        </w:tc>
        <w:tc>
          <w:tcPr>
            <w:tcW w:w="1844" w:type="dxa"/>
          </w:tcPr>
          <w:p w14:paraId="398CE0A4" w14:textId="77777777" w:rsid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Comparison</w:t>
            </w:r>
          </w:p>
          <w:p w14:paraId="551C07D9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</w:p>
          <w:p w14:paraId="6D3AD19F" w14:textId="2181CAF4" w:rsidR="00F45DCA" w:rsidRP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2D shapes</w:t>
            </w:r>
          </w:p>
        </w:tc>
        <w:tc>
          <w:tcPr>
            <w:tcW w:w="1844" w:type="dxa"/>
          </w:tcPr>
          <w:p w14:paraId="2790AB1A" w14:textId="77777777" w:rsid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Retrieval</w:t>
            </w:r>
          </w:p>
          <w:p w14:paraId="5BF59AE3" w14:textId="77777777" w:rsidR="00F45DCA" w:rsidRDefault="00F45DCA" w:rsidP="006C629A">
            <w:pPr>
              <w:jc w:val="center"/>
              <w:rPr>
                <w:rFonts w:ascii="Calibri" w:hAnsi="Calibri" w:cs="Calibri"/>
              </w:rPr>
            </w:pPr>
          </w:p>
          <w:p w14:paraId="0488BECC" w14:textId="03327887" w:rsidR="00F45DCA" w:rsidRPr="006C629A" w:rsidRDefault="00F45DCA" w:rsidP="006C629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3D shapes</w:t>
            </w:r>
          </w:p>
        </w:tc>
      </w:tr>
      <w:tr w:rsidR="001557DE" w14:paraId="3B2AB709" w14:textId="77777777" w:rsidTr="001557DE">
        <w:tc>
          <w:tcPr>
            <w:tcW w:w="2077" w:type="dxa"/>
            <w:shd w:val="clear" w:color="auto" w:fill="B3E5A1" w:themeFill="accent6" w:themeFillTint="66"/>
          </w:tcPr>
          <w:p w14:paraId="28FF2AB9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Literacy</w:t>
            </w:r>
          </w:p>
        </w:tc>
        <w:tc>
          <w:tcPr>
            <w:tcW w:w="1839" w:type="dxa"/>
            <w:gridSpan w:val="3"/>
          </w:tcPr>
          <w:p w14:paraId="6D414970" w14:textId="77777777" w:rsidR="00F519DB" w:rsidRDefault="00F519DB" w:rsidP="00F519D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Pathways to Write Unit: </w:t>
            </w:r>
          </w:p>
          <w:p w14:paraId="6F4AC090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Someone Just Like You</w:t>
            </w:r>
          </w:p>
          <w:p w14:paraId="6016B653" w14:textId="24842DDF" w:rsidR="00F519DB" w:rsidRPr="00F519DB" w:rsidRDefault="00F519DB" w:rsidP="00F519DB">
            <w:pPr>
              <w:jc w:val="center"/>
              <w:rPr>
                <w:i/>
                <w:iCs/>
              </w:rPr>
            </w:pPr>
            <w:r w:rsidRPr="00F519DB">
              <w:rPr>
                <w:rFonts w:ascii="Calibri" w:hAnsi="Calibri" w:cs="Calibri"/>
                <w:i/>
                <w:iCs/>
              </w:rPr>
              <w:t>By Helen Docherty</w:t>
            </w:r>
          </w:p>
        </w:tc>
        <w:tc>
          <w:tcPr>
            <w:tcW w:w="1843" w:type="dxa"/>
          </w:tcPr>
          <w:p w14:paraId="1A504BD6" w14:textId="77777777" w:rsidR="00F519DB" w:rsidRDefault="00F519DB" w:rsidP="00F519D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Pathways to Write Unit: </w:t>
            </w:r>
          </w:p>
          <w:p w14:paraId="157A10F5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Someone Just Like You</w:t>
            </w:r>
          </w:p>
          <w:p w14:paraId="625D740E" w14:textId="06E95409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  <w:i/>
                <w:iCs/>
              </w:rPr>
              <w:t>By Helen Docherty</w:t>
            </w:r>
          </w:p>
        </w:tc>
        <w:tc>
          <w:tcPr>
            <w:tcW w:w="1666" w:type="dxa"/>
          </w:tcPr>
          <w:p w14:paraId="313BFF52" w14:textId="77777777" w:rsidR="00F519DB" w:rsidRDefault="00F519DB" w:rsidP="00F519D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Pathways to Write Unit: </w:t>
            </w:r>
          </w:p>
          <w:p w14:paraId="6E6C4624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A Bundle of Rhymes</w:t>
            </w:r>
          </w:p>
          <w:p w14:paraId="363A1820" w14:textId="4ACBC9C4" w:rsidR="00F519DB" w:rsidRPr="00F519DB" w:rsidRDefault="00F519DB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  <w:r w:rsidRPr="00F519DB">
              <w:rPr>
                <w:rFonts w:ascii="Calibri" w:hAnsi="Calibri" w:cs="Calibri"/>
                <w:i/>
                <w:iCs/>
              </w:rPr>
              <w:t>By Mother Goose</w:t>
            </w:r>
          </w:p>
        </w:tc>
        <w:tc>
          <w:tcPr>
            <w:tcW w:w="2835" w:type="dxa"/>
          </w:tcPr>
          <w:p w14:paraId="2B0BE8D2" w14:textId="77777777" w:rsidR="00F519DB" w:rsidRDefault="00F519DB" w:rsidP="00F519D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Pathways to Write Unit: </w:t>
            </w:r>
          </w:p>
          <w:p w14:paraId="02EF8441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A Bundle of Rhymes</w:t>
            </w:r>
          </w:p>
          <w:p w14:paraId="6DBC51B3" w14:textId="39B15B6D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  <w:i/>
                <w:iCs/>
              </w:rPr>
              <w:t>By Mother Goose</w:t>
            </w:r>
          </w:p>
        </w:tc>
        <w:tc>
          <w:tcPr>
            <w:tcW w:w="1844" w:type="dxa"/>
          </w:tcPr>
          <w:p w14:paraId="317D326A" w14:textId="33E2D264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Owl Babies</w:t>
            </w:r>
          </w:p>
          <w:p w14:paraId="76542072" w14:textId="38ABD7D5" w:rsidR="00F519DB" w:rsidRPr="00F519DB" w:rsidRDefault="00F519DB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By Martin Waddell</w:t>
            </w:r>
          </w:p>
          <w:p w14:paraId="6C972434" w14:textId="20384AEC" w:rsidR="00F519DB" w:rsidRPr="00F519DB" w:rsidRDefault="00F519DB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1844" w:type="dxa"/>
          </w:tcPr>
          <w:p w14:paraId="7ECA113D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Owl Babies</w:t>
            </w:r>
          </w:p>
          <w:p w14:paraId="290449A6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By Martin Waddell</w:t>
            </w:r>
          </w:p>
          <w:p w14:paraId="7D54D98B" w14:textId="04A4E621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</w:tr>
      <w:tr w:rsidR="001557DE" w14:paraId="0AF0FAF0" w14:textId="77777777" w:rsidTr="001557DE">
        <w:tc>
          <w:tcPr>
            <w:tcW w:w="2077" w:type="dxa"/>
            <w:shd w:val="clear" w:color="auto" w:fill="D9F2D0" w:themeFill="accent6" w:themeFillTint="33"/>
          </w:tcPr>
          <w:p w14:paraId="70BCB2C0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Expressive Arts and Design</w:t>
            </w:r>
          </w:p>
        </w:tc>
        <w:tc>
          <w:tcPr>
            <w:tcW w:w="1839" w:type="dxa"/>
            <w:gridSpan w:val="3"/>
          </w:tcPr>
          <w:p w14:paraId="13509600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a self-portrait using different materials to show what I look like.</w:t>
            </w:r>
          </w:p>
          <w:p w14:paraId="159740FD" w14:textId="6DF7F6D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</w:p>
          <w:p w14:paraId="122271D4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4BB37832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artwork that tells others about me and the things that make me special.</w:t>
            </w:r>
          </w:p>
          <w:p w14:paraId="3F16F6E6" w14:textId="5D46657E" w:rsidR="00C8442A" w:rsidRPr="00C8442A" w:rsidRDefault="00C8442A" w:rsidP="00C8442A">
            <w:pPr>
              <w:rPr>
                <w:rFonts w:ascii="Calibri" w:hAnsi="Calibri" w:cs="Calibri"/>
              </w:rPr>
            </w:pPr>
          </w:p>
          <w:p w14:paraId="4E759214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66" w:type="dxa"/>
          </w:tcPr>
          <w:p w14:paraId="4B400B74" w14:textId="2385B2B2" w:rsidR="00C8442A" w:rsidRPr="00C8442A" w:rsidRDefault="00C8442A" w:rsidP="00C8442A">
            <w:pPr>
              <w:jc w:val="center"/>
              <w:rPr>
                <w:rFonts w:ascii="Calibri" w:hAnsi="Calibri" w:cs="Calibri"/>
                <w:b/>
                <w:bCs/>
                <w:color w:val="4C94D8" w:themeColor="text2" w:themeTint="80"/>
              </w:rPr>
            </w:pPr>
            <w:r w:rsidRPr="00C8442A">
              <w:rPr>
                <w:rFonts w:ascii="Calibri" w:hAnsi="Calibri" w:cs="Calibri"/>
                <w:b/>
                <w:bCs/>
                <w:color w:val="4C94D8" w:themeColor="text2" w:themeTint="80"/>
              </w:rPr>
              <w:t>International Dot Day:</w:t>
            </w:r>
          </w:p>
          <w:p w14:paraId="77919F56" w14:textId="5E98BBDD" w:rsidR="00C8442A" w:rsidRPr="00C8442A" w:rsidRDefault="00C8442A" w:rsidP="00C8442A">
            <w:pPr>
              <w:rPr>
                <w:rFonts w:ascii="Calibri" w:hAnsi="Calibri" w:cs="Calibri"/>
              </w:rPr>
            </w:pPr>
          </w:p>
          <w:p w14:paraId="289A949D" w14:textId="149AFE71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dot and pattern artwork inspired by Yayoi Kusama</w:t>
            </w:r>
            <w:r>
              <w:rPr>
                <w:rFonts w:ascii="Calibri" w:hAnsi="Calibri" w:cs="Calibri"/>
              </w:rPr>
              <w:t xml:space="preserve"> and Peter Reynolds book ‘The Dot’</w:t>
            </w:r>
            <w:r w:rsidRPr="00C8442A">
              <w:rPr>
                <w:rFonts w:ascii="Calibri" w:hAnsi="Calibri" w:cs="Calibri"/>
              </w:rPr>
              <w:t>.</w:t>
            </w:r>
          </w:p>
          <w:p w14:paraId="0F71EEB9" w14:textId="1E306BB9" w:rsidR="00F519DB" w:rsidRPr="006C629A" w:rsidRDefault="00F519DB" w:rsidP="00C8442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698DC47E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lastRenderedPageBreak/>
              <w:t>I can create artwork about my family and the people who belong to my life.</w:t>
            </w:r>
          </w:p>
          <w:p w14:paraId="20DFE070" w14:textId="37790932" w:rsidR="00F519DB" w:rsidRPr="006C629A" w:rsidRDefault="00F519DB" w:rsidP="00C8442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1C1483A3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artwork inspired by Wassily Kandinsky using colour, shape and line.</w:t>
            </w:r>
          </w:p>
          <w:p w14:paraId="5A0AD79C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12</w:t>
            </w:r>
          </w:p>
          <w:p w14:paraId="6B6AF0E4" w14:textId="5925217F" w:rsidR="00C8442A" w:rsidRPr="00C8442A" w:rsidRDefault="00C8442A" w:rsidP="00C8442A">
            <w:pPr>
              <w:rPr>
                <w:rFonts w:ascii="Calibri" w:hAnsi="Calibri" w:cs="Calibri"/>
              </w:rPr>
            </w:pPr>
          </w:p>
          <w:p w14:paraId="47B1E920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3AF61DC1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a collaborative piece of artwork to show that we all belong to our class community.</w:t>
            </w:r>
          </w:p>
          <w:p w14:paraId="0F49528F" w14:textId="29CC4EC1" w:rsidR="00F519DB" w:rsidRPr="006C629A" w:rsidRDefault="00F519DB" w:rsidP="00C8442A">
            <w:pPr>
              <w:jc w:val="center"/>
              <w:rPr>
                <w:rFonts w:ascii="Calibri" w:hAnsi="Calibri" w:cs="Calibri"/>
              </w:rPr>
            </w:pPr>
          </w:p>
        </w:tc>
      </w:tr>
      <w:tr w:rsidR="001557DE" w14:paraId="55359C20" w14:textId="77777777" w:rsidTr="001557DE">
        <w:tc>
          <w:tcPr>
            <w:tcW w:w="2077" w:type="dxa"/>
            <w:shd w:val="clear" w:color="auto" w:fill="B3E5A1" w:themeFill="accent6" w:themeFillTint="66"/>
          </w:tcPr>
          <w:p w14:paraId="59D78B7F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Music</w:t>
            </w:r>
          </w:p>
        </w:tc>
        <w:tc>
          <w:tcPr>
            <w:tcW w:w="1839" w:type="dxa"/>
            <w:gridSpan w:val="3"/>
          </w:tcPr>
          <w:p w14:paraId="33436267" w14:textId="77777777" w:rsidR="00D74012" w:rsidRDefault="00D74012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Exploring Sound: </w:t>
            </w:r>
          </w:p>
          <w:p w14:paraId="3D0F7DD3" w14:textId="62F02EE1" w:rsidR="00F519DB" w:rsidRPr="006C629A" w:rsidRDefault="00D74012" w:rsidP="00F519DB">
            <w:pPr>
              <w:jc w:val="center"/>
              <w:rPr>
                <w:rFonts w:ascii="Calibri" w:hAnsi="Calibri" w:cs="Calibri"/>
              </w:rPr>
            </w:pPr>
            <w:r w:rsidRPr="00D74012">
              <w:rPr>
                <w:rFonts w:ascii="Calibri" w:hAnsi="Calibri" w:cs="Calibri"/>
              </w:rPr>
              <w:t>To explore using voices to make a variety of sounds.</w:t>
            </w:r>
          </w:p>
        </w:tc>
        <w:tc>
          <w:tcPr>
            <w:tcW w:w="1843" w:type="dxa"/>
          </w:tcPr>
          <w:p w14:paraId="3DC82BF0" w14:textId="77777777" w:rsidR="00F519DB" w:rsidRDefault="00D74012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Exploring Sound:</w:t>
            </w:r>
          </w:p>
          <w:p w14:paraId="165AD6B4" w14:textId="7580460B" w:rsidR="00D74012" w:rsidRPr="006C629A" w:rsidRDefault="00D74012" w:rsidP="00F519DB">
            <w:pPr>
              <w:jc w:val="center"/>
              <w:rPr>
                <w:rFonts w:ascii="Calibri" w:hAnsi="Calibri" w:cs="Calibri"/>
              </w:rPr>
            </w:pPr>
            <w:r w:rsidRPr="00D74012">
              <w:rPr>
                <w:rFonts w:ascii="Calibri" w:hAnsi="Calibri" w:cs="Calibri"/>
              </w:rPr>
              <w:t>To explore how to use our bodies to make sounds.</w:t>
            </w:r>
          </w:p>
        </w:tc>
        <w:tc>
          <w:tcPr>
            <w:tcW w:w="1666" w:type="dxa"/>
          </w:tcPr>
          <w:p w14:paraId="2ED7ED3B" w14:textId="77777777" w:rsidR="00F519DB" w:rsidRDefault="00D74012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Exploring Sound: </w:t>
            </w:r>
          </w:p>
          <w:p w14:paraId="35EB8312" w14:textId="0929EEE2" w:rsidR="00D74012" w:rsidRPr="006C629A" w:rsidRDefault="00D74012" w:rsidP="00F519DB">
            <w:pPr>
              <w:jc w:val="center"/>
              <w:rPr>
                <w:rFonts w:ascii="Calibri" w:hAnsi="Calibri" w:cs="Calibri"/>
              </w:rPr>
            </w:pPr>
            <w:r w:rsidRPr="00D74012">
              <w:rPr>
                <w:rFonts w:ascii="Calibri" w:hAnsi="Calibri" w:cs="Calibri"/>
              </w:rPr>
              <w:t>To explore the sounds of different instruments.</w:t>
            </w:r>
          </w:p>
        </w:tc>
        <w:tc>
          <w:tcPr>
            <w:tcW w:w="2835" w:type="dxa"/>
          </w:tcPr>
          <w:p w14:paraId="7A15E735" w14:textId="77777777" w:rsidR="00F519DB" w:rsidRDefault="00D74012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Exploring Sound:</w:t>
            </w:r>
          </w:p>
          <w:p w14:paraId="27100E8D" w14:textId="1B1411FD" w:rsidR="00D74012" w:rsidRPr="006C629A" w:rsidRDefault="00D74012" w:rsidP="00F519DB">
            <w:pPr>
              <w:jc w:val="center"/>
              <w:rPr>
                <w:rFonts w:ascii="Calibri" w:hAnsi="Calibri" w:cs="Calibri"/>
              </w:rPr>
            </w:pPr>
            <w:r w:rsidRPr="00D74012">
              <w:rPr>
                <w:rFonts w:ascii="Calibri" w:hAnsi="Calibri" w:cs="Calibri"/>
              </w:rPr>
              <w:t>To identify sounds in the environment and differentiate between them.</w:t>
            </w:r>
          </w:p>
        </w:tc>
        <w:tc>
          <w:tcPr>
            <w:tcW w:w="1844" w:type="dxa"/>
          </w:tcPr>
          <w:p w14:paraId="7E71D14F" w14:textId="77777777" w:rsidR="00F519DB" w:rsidRDefault="00D74012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Exploring Sound:</w:t>
            </w:r>
          </w:p>
          <w:p w14:paraId="2E0AF5DD" w14:textId="4E4A054D" w:rsidR="00D74012" w:rsidRPr="006C629A" w:rsidRDefault="00D74012" w:rsidP="00F519DB">
            <w:pPr>
              <w:jc w:val="center"/>
              <w:rPr>
                <w:rFonts w:ascii="Calibri" w:hAnsi="Calibri" w:cs="Calibri"/>
              </w:rPr>
            </w:pPr>
            <w:r w:rsidRPr="00D74012">
              <w:rPr>
                <w:rFonts w:ascii="Calibri" w:hAnsi="Calibri" w:cs="Calibri"/>
              </w:rPr>
              <w:t>To use voices to imitate nature sounds.</w:t>
            </w:r>
          </w:p>
        </w:tc>
        <w:tc>
          <w:tcPr>
            <w:tcW w:w="1844" w:type="dxa"/>
          </w:tcPr>
          <w:p w14:paraId="7586F36D" w14:textId="24E0C797" w:rsidR="00F519DB" w:rsidRPr="006C629A" w:rsidRDefault="00D74012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Songs, games, revisit</w:t>
            </w:r>
          </w:p>
        </w:tc>
      </w:tr>
      <w:tr w:rsidR="001557DE" w14:paraId="5C1CC696" w14:textId="77777777" w:rsidTr="001557DE">
        <w:tc>
          <w:tcPr>
            <w:tcW w:w="2077" w:type="dxa"/>
            <w:shd w:val="clear" w:color="auto" w:fill="D9F2D0" w:themeFill="accent6" w:themeFillTint="33"/>
          </w:tcPr>
          <w:p w14:paraId="04B35776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Understanding the World: Geography/History</w:t>
            </w:r>
          </w:p>
        </w:tc>
        <w:tc>
          <w:tcPr>
            <w:tcW w:w="1839" w:type="dxa"/>
            <w:gridSpan w:val="3"/>
          </w:tcPr>
          <w:p w14:paraId="3D72C8FF" w14:textId="0F052D83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429F6">
              <w:rPr>
                <w:rFonts w:ascii="Calibri" w:hAnsi="Calibri" w:cs="Calibri"/>
              </w:rPr>
              <w:t>I can talk about how people grow and change from a baby to an adult.</w:t>
            </w:r>
          </w:p>
          <w:p w14:paraId="6F2F098E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4FD67F10" w14:textId="77777777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429F6">
              <w:rPr>
                <w:rFonts w:ascii="Calibri" w:hAnsi="Calibri" w:cs="Calibri"/>
              </w:rPr>
              <w:t>I can sequence the stages of human growth from baby to elderly.</w:t>
            </w:r>
          </w:p>
          <w:p w14:paraId="7A8E758F" w14:textId="0C4E5633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66" w:type="dxa"/>
          </w:tcPr>
          <w:p w14:paraId="30D94C94" w14:textId="3A256D76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429F6">
              <w:rPr>
                <w:rFonts w:ascii="Calibri" w:hAnsi="Calibri" w:cs="Calibri"/>
              </w:rPr>
              <w:t>I can identify things that are the same and different between myself and others.</w:t>
            </w:r>
          </w:p>
          <w:p w14:paraId="4640DB38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59DB58AE" w14:textId="61D4E9A2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429F6">
              <w:rPr>
                <w:rFonts w:ascii="Calibri" w:hAnsi="Calibri" w:cs="Calibri"/>
              </w:rPr>
              <w:t>I can compare photographs of people at different ages and describe how they have changed over time.</w:t>
            </w:r>
          </w:p>
          <w:p w14:paraId="4126DF51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534804F6" w14:textId="77777777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429F6">
              <w:rPr>
                <w:rFonts w:ascii="Calibri" w:hAnsi="Calibri" w:cs="Calibri"/>
              </w:rPr>
              <w:t>I can explain that living things grow and change throughout their lives.</w:t>
            </w:r>
          </w:p>
          <w:p w14:paraId="0CF32B0F" w14:textId="1496BE4A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0B51F674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62347A1F" w14:textId="77777777" w:rsidR="00F519DB" w:rsidRPr="00D429F6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429F6">
              <w:rPr>
                <w:rFonts w:ascii="Calibri" w:hAnsi="Calibri" w:cs="Calibri"/>
              </w:rPr>
              <w:t>I can describe where I live and explain that every home has a unique address.</w:t>
            </w:r>
          </w:p>
          <w:p w14:paraId="3247E07D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5184DE06" w14:textId="77777777" w:rsidR="00F519DB" w:rsidRDefault="00F519DB" w:rsidP="00F519DB">
            <w:pPr>
              <w:rPr>
                <w:rFonts w:ascii="Calibri" w:hAnsi="Calibri" w:cs="Calibri"/>
              </w:rPr>
            </w:pPr>
          </w:p>
          <w:p w14:paraId="62687351" w14:textId="77777777" w:rsidR="00F519DB" w:rsidRPr="00D429F6" w:rsidRDefault="00F519DB" w:rsidP="00F519DB">
            <w:pPr>
              <w:rPr>
                <w:rFonts w:ascii="Calibri" w:hAnsi="Calibri" w:cs="Calibri"/>
              </w:rPr>
            </w:pPr>
          </w:p>
        </w:tc>
      </w:tr>
      <w:tr w:rsidR="001557DE" w14:paraId="53BF6A44" w14:textId="77777777" w:rsidTr="001557DE">
        <w:tc>
          <w:tcPr>
            <w:tcW w:w="2077" w:type="dxa"/>
            <w:shd w:val="clear" w:color="auto" w:fill="B3E5A1" w:themeFill="accent6" w:themeFillTint="66"/>
          </w:tcPr>
          <w:p w14:paraId="56FB525D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Understanding the World: </w:t>
            </w:r>
          </w:p>
          <w:p w14:paraId="0293ACE1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Science</w:t>
            </w:r>
          </w:p>
        </w:tc>
        <w:tc>
          <w:tcPr>
            <w:tcW w:w="1839" w:type="dxa"/>
            <w:gridSpan w:val="3"/>
          </w:tcPr>
          <w:p w14:paraId="457CB7B8" w14:textId="77777777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name and identify different parts of my body.</w:t>
            </w:r>
          </w:p>
          <w:p w14:paraId="765BE736" w14:textId="4BDB68EF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4F197248" w14:textId="058A57CB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explain what my five senses help me to do.</w:t>
            </w:r>
          </w:p>
          <w:p w14:paraId="3EC1FAA8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66" w:type="dxa"/>
          </w:tcPr>
          <w:p w14:paraId="16D516B2" w14:textId="2E9C0156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identify body parts linked to each of my senses.</w:t>
            </w:r>
          </w:p>
          <w:p w14:paraId="32B9C923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66D0BA74" w14:textId="739B66F1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describe ways to keep my body healthy through food, exercise and sleep.</w:t>
            </w:r>
          </w:p>
          <w:p w14:paraId="1C660FD8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0AF1C02B" w14:textId="77777777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explain why hygiene is important and describe ways to keep clean.</w:t>
            </w:r>
          </w:p>
          <w:p w14:paraId="7765E6E4" w14:textId="3BEE59CF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127A99ED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20595374" w14:textId="77777777" w:rsidR="00F519DB" w:rsidRPr="00D23EC2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talk about how people grow and change from babies to adults.</w:t>
            </w:r>
          </w:p>
          <w:p w14:paraId="046FE561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</w:tr>
      <w:tr w:rsidR="00BF587E" w14:paraId="59F384DE" w14:textId="77777777" w:rsidTr="001557DE">
        <w:tc>
          <w:tcPr>
            <w:tcW w:w="2077" w:type="dxa"/>
            <w:shd w:val="clear" w:color="auto" w:fill="D9F2D0" w:themeFill="accent6" w:themeFillTint="33"/>
          </w:tcPr>
          <w:p w14:paraId="715C9D19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People and Cultures: </w:t>
            </w:r>
            <w:proofErr w:type="gramStart"/>
            <w:r>
              <w:rPr>
                <w:rFonts w:ascii="Calibri" w:hAnsi="Calibri" w:cs="Calibri"/>
              </w:rPr>
              <w:t>R.E</w:t>
            </w:r>
            <w:proofErr w:type="gramEnd"/>
          </w:p>
        </w:tc>
        <w:tc>
          <w:tcPr>
            <w:tcW w:w="1839" w:type="dxa"/>
            <w:gridSpan w:val="3"/>
          </w:tcPr>
          <w:p w14:paraId="0903C597" w14:textId="518BD4FA" w:rsidR="00F519DB" w:rsidRPr="007B2DED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E7107B">
              <w:rPr>
                <w:rFonts w:ascii="Segoe UI" w:hAnsi="Segoe UI" w:cs="Segoe UI"/>
                <w:sz w:val="21"/>
                <w:szCs w:val="21"/>
              </w:rPr>
              <w:t>I can talk about what makes people feel special.</w:t>
            </w:r>
          </w:p>
        </w:tc>
        <w:tc>
          <w:tcPr>
            <w:tcW w:w="1843" w:type="dxa"/>
          </w:tcPr>
          <w:p w14:paraId="7423F7C8" w14:textId="77777777" w:rsidR="00F519DB" w:rsidRPr="0049353A" w:rsidRDefault="00F519DB" w:rsidP="00F519DB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  <w:r w:rsidRPr="0049353A">
              <w:rPr>
                <w:rFonts w:ascii="Segoe UI" w:hAnsi="Segoe UI" w:cs="Segoe UI"/>
                <w:sz w:val="21"/>
                <w:szCs w:val="21"/>
              </w:rPr>
              <w:t>I can explain why many Christians believe they are special to God.</w:t>
            </w:r>
          </w:p>
          <w:p w14:paraId="22E5A2C7" w14:textId="28AC77D7" w:rsidR="00F519DB" w:rsidRPr="0049353A" w:rsidRDefault="00F519DB" w:rsidP="00F519DB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</w:p>
          <w:p w14:paraId="70BFEEEB" w14:textId="272C9384" w:rsidR="00F519DB" w:rsidRPr="007B2DED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66" w:type="dxa"/>
          </w:tcPr>
          <w:p w14:paraId="4C422DAB" w14:textId="77777777" w:rsidR="00F519DB" w:rsidRPr="0049353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49353A">
              <w:rPr>
                <w:rFonts w:ascii="Calibri" w:hAnsi="Calibri" w:cs="Calibri"/>
              </w:rPr>
              <w:t xml:space="preserve">I can identify groups that I belong to and explain how some religious people belong </w:t>
            </w:r>
            <w:r w:rsidRPr="0049353A">
              <w:rPr>
                <w:rFonts w:ascii="Calibri" w:hAnsi="Calibri" w:cs="Calibri"/>
              </w:rPr>
              <w:lastRenderedPageBreak/>
              <w:t>to faith communities.</w:t>
            </w:r>
          </w:p>
          <w:p w14:paraId="0E3DAF00" w14:textId="36F63B55" w:rsidR="00F519DB" w:rsidRPr="007B2DED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3AC71E26" w14:textId="77777777" w:rsidR="00F519DB" w:rsidRPr="0049353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49353A">
              <w:rPr>
                <w:rFonts w:ascii="Calibri" w:hAnsi="Calibri" w:cs="Calibri"/>
              </w:rPr>
              <w:lastRenderedPageBreak/>
              <w:t>I can explain how people show that others are welcome and describe how babies are welcomed into the Christian family.</w:t>
            </w:r>
          </w:p>
          <w:p w14:paraId="6F6F4FC4" w14:textId="2A179E37" w:rsidR="00F519DB" w:rsidRPr="007B2DED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3DD3CB6A" w14:textId="77777777" w:rsidR="00F519DB" w:rsidRPr="0049353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49353A">
              <w:rPr>
                <w:rFonts w:ascii="Calibri" w:hAnsi="Calibri" w:cs="Calibri"/>
              </w:rPr>
              <w:t>I can describe how some babies are welcomed into the Muslim tradition.</w:t>
            </w:r>
          </w:p>
          <w:p w14:paraId="1C53F7F5" w14:textId="6672C3A3" w:rsidR="00F519DB" w:rsidRPr="007B2DED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5C5C3F41" w14:textId="7DE14F26" w:rsidR="00F519DB" w:rsidRPr="007B2DED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49353A">
              <w:rPr>
                <w:rFonts w:ascii="Calibri" w:hAnsi="Calibri" w:cs="Calibri"/>
              </w:rPr>
              <w:t>I can explain how Hindu brothers and sisters show love and care for each other during a festival.</w:t>
            </w:r>
          </w:p>
        </w:tc>
      </w:tr>
      <w:tr w:rsidR="001557DE" w14:paraId="4EDFCD6C" w14:textId="77777777" w:rsidTr="001557DE">
        <w:tc>
          <w:tcPr>
            <w:tcW w:w="2077" w:type="dxa"/>
            <w:shd w:val="clear" w:color="auto" w:fill="B3E5A1" w:themeFill="accent6" w:themeFillTint="66"/>
          </w:tcPr>
          <w:p w14:paraId="6E3D13D5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Physical Development</w:t>
            </w:r>
          </w:p>
        </w:tc>
        <w:tc>
          <w:tcPr>
            <w:tcW w:w="1839" w:type="dxa"/>
            <w:gridSpan w:val="3"/>
          </w:tcPr>
          <w:p w14:paraId="296000C7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Fundamentals: </w:t>
            </w:r>
            <w:r w:rsidRPr="006C629A">
              <w:rPr>
                <w:rFonts w:ascii="Calibri" w:hAnsi="Calibri" w:cs="Calibri"/>
              </w:rPr>
              <w:t>To develop balancing whilst stationary and on the move.</w:t>
            </w:r>
          </w:p>
          <w:p w14:paraId="2658C121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18CA910B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PPA – Introduction to PE</w:t>
            </w:r>
          </w:p>
          <w:p w14:paraId="42E66A2A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382ED4C1" w14:textId="6F7A7CE2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move safely and sensibly in a space with consideration of others.</w:t>
            </w:r>
          </w:p>
        </w:tc>
        <w:tc>
          <w:tcPr>
            <w:tcW w:w="1843" w:type="dxa"/>
          </w:tcPr>
          <w:p w14:paraId="23143D96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Fundamentals: T</w:t>
            </w:r>
            <w:r w:rsidRPr="006C629A">
              <w:rPr>
                <w:rFonts w:ascii="Calibri" w:hAnsi="Calibri" w:cs="Calibri"/>
              </w:rPr>
              <w:t>o develop running and stopping.</w:t>
            </w:r>
          </w:p>
          <w:p w14:paraId="30AAE1B6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64E711CF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PPA – Introduction to PE</w:t>
            </w:r>
          </w:p>
          <w:p w14:paraId="02898E54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77A4CC0C" w14:textId="0FA33088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develop moving safely and stopping with control.</w:t>
            </w:r>
          </w:p>
        </w:tc>
        <w:tc>
          <w:tcPr>
            <w:tcW w:w="1666" w:type="dxa"/>
          </w:tcPr>
          <w:p w14:paraId="302EDA8C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Fundamentals: </w:t>
            </w:r>
            <w:r w:rsidRPr="006C629A">
              <w:rPr>
                <w:rFonts w:ascii="Calibri" w:hAnsi="Calibri" w:cs="Calibri"/>
              </w:rPr>
              <w:t>To develop changing direction</w:t>
            </w:r>
          </w:p>
          <w:p w14:paraId="0AED3200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48A3DCE0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PPA – Introduction to PE</w:t>
            </w:r>
          </w:p>
          <w:p w14:paraId="1EEC2859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0834E3B2" w14:textId="1EF494FE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use equipment safely and responsibly.</w:t>
            </w:r>
          </w:p>
        </w:tc>
        <w:tc>
          <w:tcPr>
            <w:tcW w:w="2835" w:type="dxa"/>
          </w:tcPr>
          <w:p w14:paraId="06D3348B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Fundamentals: T</w:t>
            </w:r>
            <w:r w:rsidRPr="006C629A">
              <w:rPr>
                <w:rFonts w:ascii="Calibri" w:hAnsi="Calibri" w:cs="Calibri"/>
              </w:rPr>
              <w:t>o develop jumping and landing</w:t>
            </w:r>
          </w:p>
          <w:p w14:paraId="03717A5A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336F7FC6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PPA – Introduction to PE</w:t>
            </w:r>
          </w:p>
          <w:p w14:paraId="315B0751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700FD68A" w14:textId="08BE4EF5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use different travelling actions whilst following a path.</w:t>
            </w:r>
          </w:p>
        </w:tc>
        <w:tc>
          <w:tcPr>
            <w:tcW w:w="1844" w:type="dxa"/>
          </w:tcPr>
          <w:p w14:paraId="3D8300EC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Fundamentals: </w:t>
            </w:r>
            <w:r w:rsidRPr="006C629A">
              <w:rPr>
                <w:rFonts w:ascii="Calibri" w:hAnsi="Calibri" w:cs="Calibri"/>
              </w:rPr>
              <w:t>To develop hopping and landing with control.</w:t>
            </w:r>
          </w:p>
          <w:p w14:paraId="23225CD0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784F6ABB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PPA – Introduction to PE</w:t>
            </w:r>
          </w:p>
          <w:p w14:paraId="406B45FE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2AA652C9" w14:textId="6E01BF9D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 xml:space="preserve">To work with others </w:t>
            </w:r>
            <w:proofErr w:type="spellStart"/>
            <w:r w:rsidRPr="007B2DED">
              <w:rPr>
                <w:rFonts w:ascii="Calibri" w:hAnsi="Calibri" w:cs="Calibri"/>
              </w:rPr>
              <w:t>co operatively</w:t>
            </w:r>
            <w:proofErr w:type="spellEnd"/>
            <w:r w:rsidRPr="007B2DED">
              <w:rPr>
                <w:rFonts w:ascii="Calibri" w:hAnsi="Calibri" w:cs="Calibri"/>
              </w:rPr>
              <w:t xml:space="preserve"> and play as a group.</w:t>
            </w:r>
          </w:p>
        </w:tc>
        <w:tc>
          <w:tcPr>
            <w:tcW w:w="1844" w:type="dxa"/>
          </w:tcPr>
          <w:p w14:paraId="3B4BD18D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Fundamentals: </w:t>
            </w:r>
            <w:r w:rsidRPr="007B2DED">
              <w:rPr>
                <w:rFonts w:ascii="Calibri" w:hAnsi="Calibri" w:cs="Calibri"/>
              </w:rPr>
              <w:t>To explore different ways to travel.</w:t>
            </w:r>
          </w:p>
          <w:p w14:paraId="788BDED6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22EFD86A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PPA – Introduction to PE</w:t>
            </w:r>
          </w:p>
          <w:p w14:paraId="5C4A44E8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49C2BD2A" w14:textId="664E1360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follow, copy and lead a partner</w:t>
            </w:r>
          </w:p>
        </w:tc>
      </w:tr>
      <w:tr w:rsidR="00BF587E" w14:paraId="1F63CFDC" w14:textId="77777777" w:rsidTr="001557DE">
        <w:tc>
          <w:tcPr>
            <w:tcW w:w="2077" w:type="dxa"/>
            <w:shd w:val="clear" w:color="auto" w:fill="D9F2D0" w:themeFill="accent6" w:themeFillTint="33"/>
          </w:tcPr>
          <w:p w14:paraId="3A9962D0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PSED</w:t>
            </w:r>
          </w:p>
          <w:p w14:paraId="611BB588" w14:textId="77777777" w:rsidR="00D30C10" w:rsidRDefault="00D30C10" w:rsidP="00F519DB">
            <w:pPr>
              <w:jc w:val="center"/>
              <w:rPr>
                <w:rFonts w:ascii="Calibri" w:hAnsi="Calibri" w:cs="Calibri"/>
              </w:rPr>
            </w:pPr>
          </w:p>
          <w:p w14:paraId="70A62C47" w14:textId="55303659" w:rsidR="00D30C10" w:rsidRPr="00D30C10" w:rsidRDefault="00D30C10" w:rsidP="00F519D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PSED is taught daily through the practice of everyday life in Reception. </w:t>
            </w:r>
          </w:p>
          <w:p w14:paraId="667A7337" w14:textId="77777777" w:rsidR="00D30C10" w:rsidRPr="00D30C10" w:rsidRDefault="00D30C10" w:rsidP="00F519D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7AD887EA" w14:textId="53ED645D" w:rsidR="00D30C10" w:rsidRPr="00D30C10" w:rsidRDefault="00D30C10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1x </w:t>
            </w:r>
            <w:proofErr w:type="gramStart"/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>20 minute</w:t>
            </w:r>
            <w:proofErr w:type="gramEnd"/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circle time is delivered weekly to discuss these key themes using resources from One Decision</w:t>
            </w:r>
          </w:p>
        </w:tc>
        <w:tc>
          <w:tcPr>
            <w:tcW w:w="1839" w:type="dxa"/>
            <w:gridSpan w:val="3"/>
          </w:tcPr>
          <w:p w14:paraId="6845B606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follow the rules and routines in my classroom.</w:t>
            </w:r>
          </w:p>
          <w:p w14:paraId="5FE31A7C" w14:textId="175C499A" w:rsidR="00F519DB" w:rsidRPr="006C629A" w:rsidRDefault="00F519DB" w:rsidP="00D30C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16412009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build positive relationships with children and adults in my school.</w:t>
            </w:r>
          </w:p>
          <w:p w14:paraId="267BF844" w14:textId="09D01567" w:rsidR="00F519DB" w:rsidRPr="006C629A" w:rsidRDefault="00F519DB" w:rsidP="00D30C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666" w:type="dxa"/>
          </w:tcPr>
          <w:p w14:paraId="5C3E655E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show kindness and respect to others.</w:t>
            </w:r>
          </w:p>
          <w:p w14:paraId="60C3A87B" w14:textId="63F68C4A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</w:p>
          <w:p w14:paraId="7CF00DC9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6EDB1479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manage my own needs, including handwashing, toileting and personal hygiene.</w:t>
            </w:r>
          </w:p>
          <w:p w14:paraId="204DC3FE" w14:textId="435F82AF" w:rsidR="00F519DB" w:rsidRPr="006C629A" w:rsidRDefault="00F519DB" w:rsidP="00D30C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660AF6D0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take responsibility for classroom jobs and help others as a Special Helper.</w:t>
            </w:r>
          </w:p>
          <w:p w14:paraId="4DAB8378" w14:textId="0335252E" w:rsidR="00D30C10" w:rsidRPr="00D30C10" w:rsidRDefault="00D30C10" w:rsidP="00D30C10">
            <w:pPr>
              <w:rPr>
                <w:rFonts w:ascii="Calibri" w:hAnsi="Calibri" w:cs="Calibri"/>
              </w:rPr>
            </w:pPr>
          </w:p>
          <w:p w14:paraId="6264B75F" w14:textId="77777777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4" w:type="dxa"/>
          </w:tcPr>
          <w:p w14:paraId="6FB732BE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talk about what makes me special and recognise that everyone is a valuable individual.</w:t>
            </w:r>
          </w:p>
          <w:p w14:paraId="4CDB9805" w14:textId="774DE604" w:rsidR="00F519DB" w:rsidRPr="006C629A" w:rsidRDefault="00F519DB" w:rsidP="00D30C10">
            <w:pPr>
              <w:jc w:val="center"/>
              <w:rPr>
                <w:rFonts w:ascii="Calibri" w:hAnsi="Calibri" w:cs="Calibri"/>
              </w:rPr>
            </w:pPr>
          </w:p>
        </w:tc>
      </w:tr>
      <w:tr w:rsidR="001557DE" w14:paraId="567952D1" w14:textId="77777777" w:rsidTr="00BF587E">
        <w:trPr>
          <w:trHeight w:val="415"/>
        </w:trPr>
        <w:tc>
          <w:tcPr>
            <w:tcW w:w="2077" w:type="dxa"/>
            <w:vMerge w:val="restart"/>
            <w:shd w:val="clear" w:color="auto" w:fill="F2CEED" w:themeFill="accent5" w:themeFillTint="33"/>
          </w:tcPr>
          <w:p w14:paraId="71B91603" w14:textId="77777777" w:rsidR="001557DE" w:rsidRDefault="001557DE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Enhanced Provision</w:t>
            </w:r>
          </w:p>
          <w:p w14:paraId="481B964D" w14:textId="77777777" w:rsidR="001557DE" w:rsidRDefault="001557DE" w:rsidP="00F519DB">
            <w:pPr>
              <w:jc w:val="center"/>
              <w:rPr>
                <w:rFonts w:ascii="Calibri" w:hAnsi="Calibri" w:cs="Calibri"/>
              </w:rPr>
            </w:pPr>
          </w:p>
          <w:p w14:paraId="776E53B9" w14:textId="41CD5164" w:rsidR="001557DE" w:rsidRPr="001557DE" w:rsidRDefault="001557DE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  <w:r w:rsidRPr="001557DE">
              <w:rPr>
                <w:rFonts w:ascii="Calibri" w:hAnsi="Calibri" w:cs="Calibri"/>
                <w:i/>
                <w:iCs/>
                <w:sz w:val="20"/>
                <w:szCs w:val="20"/>
              </w:rPr>
              <w:t>Additional provision in areas to link with themes taught through the term</w:t>
            </w:r>
          </w:p>
        </w:tc>
        <w:tc>
          <w:tcPr>
            <w:tcW w:w="1706" w:type="dxa"/>
            <w:shd w:val="clear" w:color="auto" w:fill="DAE9F7" w:themeFill="text2" w:themeFillTint="1A"/>
          </w:tcPr>
          <w:p w14:paraId="00A9E575" w14:textId="4006CAFD" w:rsidR="001557DE" w:rsidRPr="00D30C10" w:rsidRDefault="001557DE" w:rsidP="002E313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Investigation station</w:t>
            </w:r>
          </w:p>
        </w:tc>
        <w:tc>
          <w:tcPr>
            <w:tcW w:w="10165" w:type="dxa"/>
            <w:gridSpan w:val="7"/>
          </w:tcPr>
          <w:p w14:paraId="1724DA81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Mirrors for children to observe/draw their faces</w:t>
            </w:r>
          </w:p>
          <w:p w14:paraId="15FC1D73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Magnifying glasses to look at fingerprints, skin, hair and eyes</w:t>
            </w:r>
          </w:p>
          <w:p w14:paraId="56D167A8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Family photographs to talk about similarities and differences</w:t>
            </w:r>
          </w:p>
          <w:p w14:paraId="2749C534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Sorting challenges: “Which part helps us… see, hear, smell”</w:t>
            </w:r>
          </w:p>
          <w:p w14:paraId="0D2E43D1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X-rays and body scan images to explore</w:t>
            </w:r>
          </w:p>
          <w:p w14:paraId="61732918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First aid kits to play with</w:t>
            </w:r>
          </w:p>
          <w:p w14:paraId="4867F045" w14:textId="0BF95A47" w:rsidR="001557DE" w:rsidRP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Senses investigation baskets</w:t>
            </w:r>
          </w:p>
        </w:tc>
      </w:tr>
      <w:tr w:rsidR="001557DE" w14:paraId="5F82AEDF" w14:textId="77777777" w:rsidTr="00BF587E">
        <w:trPr>
          <w:trHeight w:val="413"/>
        </w:trPr>
        <w:tc>
          <w:tcPr>
            <w:tcW w:w="2077" w:type="dxa"/>
            <w:vMerge/>
            <w:shd w:val="clear" w:color="auto" w:fill="F2CEED" w:themeFill="accent5" w:themeFillTint="33"/>
          </w:tcPr>
          <w:p w14:paraId="2C6D715B" w14:textId="77777777" w:rsidR="001557DE" w:rsidRDefault="001557DE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6" w:type="dxa"/>
            <w:shd w:val="clear" w:color="auto" w:fill="DAE9F7" w:themeFill="text2" w:themeFillTint="1A"/>
          </w:tcPr>
          <w:p w14:paraId="056D655D" w14:textId="7B7C29FF" w:rsidR="001557DE" w:rsidRPr="00D30C10" w:rsidRDefault="001557DE" w:rsidP="002E313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Topic tough tray – small world area</w:t>
            </w:r>
          </w:p>
        </w:tc>
        <w:tc>
          <w:tcPr>
            <w:tcW w:w="10165" w:type="dxa"/>
            <w:gridSpan w:val="7"/>
          </w:tcPr>
          <w:p w14:paraId="7D0B66B8" w14:textId="6BC20025" w:rsidR="001557DE" w:rsidRDefault="001557DE" w:rsidP="001557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Lost Teddy</w:t>
            </w:r>
          </w:p>
          <w:p w14:paraId="2A11C7D5" w14:textId="77777777" w:rsidR="001557DE" w:rsidRDefault="001557DE" w:rsidP="001557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“A little teddy has arrived in Reception. He doesn’t know anyone and feels lonely. Can you help him belong?”</w:t>
            </w:r>
          </w:p>
          <w:p w14:paraId="6BB015FF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JW Teddy</w:t>
            </w:r>
          </w:p>
          <w:p w14:paraId="036DEBD0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Small world people</w:t>
            </w:r>
          </w:p>
          <w:p w14:paraId="689CD2B4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House blocks</w:t>
            </w:r>
          </w:p>
          <w:p w14:paraId="29DF3D81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School images</w:t>
            </w:r>
          </w:p>
          <w:p w14:paraId="52A8DC43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Class photos</w:t>
            </w:r>
          </w:p>
          <w:p w14:paraId="2EDFC7EE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Blank speech bubbles</w:t>
            </w:r>
          </w:p>
          <w:p w14:paraId="7DA28985" w14:textId="70BBECA3" w:rsidR="001557DE" w:rsidRP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Loose parts</w:t>
            </w:r>
          </w:p>
        </w:tc>
      </w:tr>
      <w:tr w:rsidR="001557DE" w14:paraId="2464A285" w14:textId="77777777" w:rsidTr="00BF587E">
        <w:trPr>
          <w:trHeight w:val="413"/>
        </w:trPr>
        <w:tc>
          <w:tcPr>
            <w:tcW w:w="2077" w:type="dxa"/>
            <w:vMerge/>
            <w:shd w:val="clear" w:color="auto" w:fill="F2CEED" w:themeFill="accent5" w:themeFillTint="33"/>
          </w:tcPr>
          <w:p w14:paraId="337B8F15" w14:textId="77777777" w:rsidR="001557DE" w:rsidRDefault="001557DE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6" w:type="dxa"/>
            <w:shd w:val="clear" w:color="auto" w:fill="DAE9F7" w:themeFill="text2" w:themeFillTint="1A"/>
          </w:tcPr>
          <w:p w14:paraId="384C9626" w14:textId="60354F54" w:rsidR="001557DE" w:rsidRPr="00D30C10" w:rsidRDefault="001557DE" w:rsidP="002E313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Home corner</w:t>
            </w:r>
          </w:p>
        </w:tc>
        <w:tc>
          <w:tcPr>
            <w:tcW w:w="10165" w:type="dxa"/>
            <w:gridSpan w:val="7"/>
          </w:tcPr>
          <w:p w14:paraId="33F2EF94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Family dolls of different ages and cultures</w:t>
            </w:r>
          </w:p>
          <w:p w14:paraId="30A6FF68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Photo albums and family pictures</w:t>
            </w:r>
          </w:p>
          <w:p w14:paraId="015AA31B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Telephone, notepads and address books.</w:t>
            </w:r>
          </w:p>
          <w:p w14:paraId="12CA5CB8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Bath time baby station with dolls, flannels and towels</w:t>
            </w:r>
          </w:p>
          <w:p w14:paraId="4F0A5E91" w14:textId="77777777" w:rsid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Kitchen role play linked to healthy eating.</w:t>
            </w:r>
          </w:p>
          <w:p w14:paraId="262CEBF3" w14:textId="47AD7931" w:rsidR="001557DE" w:rsidRPr="001557DE" w:rsidRDefault="001557DE" w:rsidP="001557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Birthday celebration resources </w:t>
            </w:r>
            <w:r w:rsidR="00BF587E">
              <w:rPr>
                <w:rFonts w:ascii="Calibri" w:hAnsi="Calibri" w:cs="Calibri"/>
              </w:rPr>
              <w:t>(cards, cake tins, wrapping paper)</w:t>
            </w:r>
          </w:p>
        </w:tc>
      </w:tr>
      <w:tr w:rsidR="001557DE" w14:paraId="6AEB5990" w14:textId="77777777" w:rsidTr="00BF587E">
        <w:trPr>
          <w:trHeight w:val="413"/>
        </w:trPr>
        <w:tc>
          <w:tcPr>
            <w:tcW w:w="2077" w:type="dxa"/>
            <w:vMerge/>
            <w:shd w:val="clear" w:color="auto" w:fill="F2CEED" w:themeFill="accent5" w:themeFillTint="33"/>
          </w:tcPr>
          <w:p w14:paraId="43BB889B" w14:textId="77777777" w:rsidR="001557DE" w:rsidRDefault="001557DE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06" w:type="dxa"/>
            <w:shd w:val="clear" w:color="auto" w:fill="DAE9F7" w:themeFill="text2" w:themeFillTint="1A"/>
          </w:tcPr>
          <w:p w14:paraId="0738505E" w14:textId="70CA62B9" w:rsidR="001557DE" w:rsidRPr="00D30C10" w:rsidRDefault="001557DE" w:rsidP="002E313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 area</w:t>
            </w:r>
          </w:p>
        </w:tc>
        <w:tc>
          <w:tcPr>
            <w:tcW w:w="10165" w:type="dxa"/>
            <w:gridSpan w:val="7"/>
          </w:tcPr>
          <w:p w14:paraId="647AD4B8" w14:textId="77777777" w:rsidR="001557D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Self portrait</w:t>
            </w:r>
            <w:proofErr w:type="spellEnd"/>
            <w:r>
              <w:rPr>
                <w:rFonts w:ascii="Calibri" w:hAnsi="Calibri" w:cs="Calibri"/>
              </w:rPr>
              <w:t xml:space="preserve"> station with </w:t>
            </w:r>
            <w:proofErr w:type="spellStart"/>
            <w:r>
              <w:rPr>
                <w:rFonts w:ascii="Calibri" w:hAnsi="Calibri" w:cs="Calibri"/>
              </w:rPr>
              <w:t>mirros</w:t>
            </w:r>
            <w:proofErr w:type="spellEnd"/>
          </w:p>
          <w:p w14:paraId="3D299A1E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Skin tone paint mixing</w:t>
            </w:r>
          </w:p>
          <w:p w14:paraId="4CCB0377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Family portrait drawing and painting</w:t>
            </w:r>
          </w:p>
          <w:p w14:paraId="5FD4E6D6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“What makes me special?” collage</w:t>
            </w:r>
          </w:p>
          <w:p w14:paraId="688FB870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Handprint and fingerprint art</w:t>
            </w:r>
          </w:p>
          <w:p w14:paraId="0C74764F" w14:textId="49AF506C" w:rsidR="00BF587E" w:rsidRP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Collaborative class belonging tree with children’s photos and artwork</w:t>
            </w:r>
          </w:p>
        </w:tc>
      </w:tr>
      <w:tr w:rsidR="00BF587E" w14:paraId="2E76F61F" w14:textId="77777777" w:rsidTr="00BF587E">
        <w:trPr>
          <w:trHeight w:val="2181"/>
        </w:trPr>
        <w:tc>
          <w:tcPr>
            <w:tcW w:w="2077" w:type="dxa"/>
            <w:vMerge/>
            <w:shd w:val="clear" w:color="auto" w:fill="F2CEED" w:themeFill="accent5" w:themeFillTint="33"/>
          </w:tcPr>
          <w:p w14:paraId="7AF712AA" w14:textId="77777777" w:rsidR="00BF587E" w:rsidRDefault="00BF587E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46" w:type="dxa"/>
            <w:gridSpan w:val="2"/>
            <w:shd w:val="clear" w:color="auto" w:fill="DAE9F7" w:themeFill="text2" w:themeFillTint="1A"/>
          </w:tcPr>
          <w:p w14:paraId="5B6900A3" w14:textId="77777777" w:rsidR="00BF587E" w:rsidRPr="00D30C10" w:rsidRDefault="00BF587E" w:rsidP="002E313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Writing</w:t>
            </w:r>
          </w:p>
          <w:p w14:paraId="390C335E" w14:textId="2E8A9EBD" w:rsidR="00BF587E" w:rsidRDefault="00BF587E" w:rsidP="002E313C">
            <w:pPr>
              <w:pStyle w:val="ListParagraph"/>
              <w:jc w:val="center"/>
              <w:rPr>
                <w:rFonts w:ascii="Calibri" w:hAnsi="Calibri" w:cs="Calibri"/>
              </w:rPr>
            </w:pPr>
          </w:p>
        </w:tc>
        <w:tc>
          <w:tcPr>
            <w:tcW w:w="10125" w:type="dxa"/>
            <w:gridSpan w:val="6"/>
          </w:tcPr>
          <w:p w14:paraId="1ADA86CD" w14:textId="46294A1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This is me booklet and </w:t>
            </w:r>
            <w:proofErr w:type="spellStart"/>
            <w:r>
              <w:rPr>
                <w:rFonts w:ascii="Calibri" w:hAnsi="Calibri" w:cs="Calibri"/>
              </w:rPr>
              <w:t>self portrait</w:t>
            </w:r>
            <w:proofErr w:type="spellEnd"/>
            <w:r>
              <w:rPr>
                <w:rFonts w:ascii="Calibri" w:hAnsi="Calibri" w:cs="Calibri"/>
              </w:rPr>
              <w:t xml:space="preserve"> frames</w:t>
            </w:r>
          </w:p>
          <w:p w14:paraId="4C7238AB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Shopping lists</w:t>
            </w:r>
          </w:p>
          <w:p w14:paraId="54692643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3-4 writing utensils: pencils, crayons, scissors</w:t>
            </w:r>
          </w:p>
          <w:p w14:paraId="60EDC835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Birthday cards</w:t>
            </w:r>
          </w:p>
          <w:p w14:paraId="3B93C21D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Mark-making in doctor’s surgery role </w:t>
            </w:r>
          </w:p>
          <w:p w14:paraId="0F43934F" w14:textId="683104D8" w:rsidR="00BF587E" w:rsidRPr="00D30C10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Labelling the environment</w:t>
            </w:r>
          </w:p>
        </w:tc>
      </w:tr>
    </w:tbl>
    <w:p w14:paraId="67E8F153" w14:textId="77777777" w:rsidR="00F45DCA" w:rsidRDefault="00F45DCA">
      <w:pPr>
        <w:rPr>
          <w:rFonts w:ascii="Calibri" w:hAnsi="Calibri" w:cs="Calibri"/>
        </w:rPr>
      </w:pPr>
    </w:p>
    <w:p w14:paraId="38F32A2F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74BA5882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29E04FCC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530BBE58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73585FA7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498B02A9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01714141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05259730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58D30A98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4362E377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4B1C8A31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73EE7685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766D9FF1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4E462601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7836F84E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1E885BBA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0849B31F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7B00AD89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177FB8A3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01C8415D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2450C5F9" w14:textId="77777777" w:rsidR="002E313C" w:rsidRDefault="002E313C">
      <w:pPr>
        <w:rPr>
          <w:rFonts w:ascii="Calibri" w:hAnsi="Calibri" w:cs="Calibri"/>
          <w:b/>
          <w:bCs/>
          <w:u w:val="single"/>
        </w:rPr>
      </w:pPr>
    </w:p>
    <w:p w14:paraId="2F588F32" w14:textId="7A803A7D" w:rsidR="006C629A" w:rsidRPr="00510816" w:rsidRDefault="006C629A">
      <w:pPr>
        <w:rPr>
          <w:rFonts w:ascii="Calibri" w:hAnsi="Calibri" w:cs="Calibri"/>
          <w:b/>
          <w:bCs/>
          <w:u w:val="single"/>
        </w:rPr>
      </w:pPr>
      <w:r w:rsidRPr="00510816">
        <w:rPr>
          <w:rFonts w:ascii="Calibri" w:hAnsi="Calibri" w:cs="Calibri"/>
          <w:b/>
          <w:bCs/>
          <w:u w:val="single"/>
        </w:rPr>
        <w:lastRenderedPageBreak/>
        <w:t>Autumn 2</w:t>
      </w:r>
    </w:p>
    <w:p w14:paraId="6E09B624" w14:textId="77777777" w:rsidR="006C629A" w:rsidRDefault="006C62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7"/>
        <w:gridCol w:w="2347"/>
        <w:gridCol w:w="1930"/>
        <w:gridCol w:w="1907"/>
        <w:gridCol w:w="1921"/>
        <w:gridCol w:w="1878"/>
        <w:gridCol w:w="1888"/>
      </w:tblGrid>
      <w:tr w:rsidR="006874C3" w14:paraId="1DC3182D" w14:textId="77777777" w:rsidTr="00BF587E">
        <w:tc>
          <w:tcPr>
            <w:tcW w:w="2077" w:type="dxa"/>
            <w:shd w:val="clear" w:color="auto" w:fill="F2F2F2" w:themeFill="background1" w:themeFillShade="F2"/>
          </w:tcPr>
          <w:p w14:paraId="1CDA64C0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Subject/Week</w:t>
            </w:r>
          </w:p>
        </w:tc>
        <w:tc>
          <w:tcPr>
            <w:tcW w:w="2347" w:type="dxa"/>
            <w:shd w:val="clear" w:color="auto" w:fill="D9F2D0" w:themeFill="accent6" w:themeFillTint="33"/>
          </w:tcPr>
          <w:p w14:paraId="0157EDE6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1</w:t>
            </w:r>
          </w:p>
        </w:tc>
        <w:tc>
          <w:tcPr>
            <w:tcW w:w="1930" w:type="dxa"/>
            <w:shd w:val="clear" w:color="auto" w:fill="B3E5A1" w:themeFill="accent6" w:themeFillTint="66"/>
          </w:tcPr>
          <w:p w14:paraId="254E435C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2</w:t>
            </w:r>
          </w:p>
        </w:tc>
        <w:tc>
          <w:tcPr>
            <w:tcW w:w="1907" w:type="dxa"/>
            <w:shd w:val="clear" w:color="auto" w:fill="D9F2D0" w:themeFill="accent6" w:themeFillTint="33"/>
          </w:tcPr>
          <w:p w14:paraId="467AD9BE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3</w:t>
            </w:r>
          </w:p>
        </w:tc>
        <w:tc>
          <w:tcPr>
            <w:tcW w:w="1921" w:type="dxa"/>
            <w:shd w:val="clear" w:color="auto" w:fill="B3E5A1" w:themeFill="accent6" w:themeFillTint="66"/>
          </w:tcPr>
          <w:p w14:paraId="720031A3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4</w:t>
            </w:r>
          </w:p>
        </w:tc>
        <w:tc>
          <w:tcPr>
            <w:tcW w:w="1878" w:type="dxa"/>
            <w:shd w:val="clear" w:color="auto" w:fill="D9F2D0" w:themeFill="accent6" w:themeFillTint="33"/>
          </w:tcPr>
          <w:p w14:paraId="0C7D3A0C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5</w:t>
            </w:r>
          </w:p>
        </w:tc>
        <w:tc>
          <w:tcPr>
            <w:tcW w:w="1888" w:type="dxa"/>
            <w:shd w:val="clear" w:color="auto" w:fill="B3E5A1" w:themeFill="accent6" w:themeFillTint="66"/>
          </w:tcPr>
          <w:p w14:paraId="3B288D57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 w:rsidRPr="006C629A">
              <w:rPr>
                <w:rFonts w:ascii="Calibri" w:hAnsi="Calibri" w:cs="Calibri"/>
              </w:rPr>
              <w:t>Week 6</w:t>
            </w:r>
          </w:p>
        </w:tc>
      </w:tr>
      <w:tr w:rsidR="006874C3" w14:paraId="0AB2ADA6" w14:textId="77777777" w:rsidTr="00BF587E">
        <w:tc>
          <w:tcPr>
            <w:tcW w:w="2077" w:type="dxa"/>
            <w:shd w:val="clear" w:color="auto" w:fill="D9F2D0" w:themeFill="accent6" w:themeFillTint="33"/>
          </w:tcPr>
          <w:p w14:paraId="60833A75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Maths</w:t>
            </w:r>
          </w:p>
        </w:tc>
        <w:tc>
          <w:tcPr>
            <w:tcW w:w="2347" w:type="dxa"/>
          </w:tcPr>
          <w:p w14:paraId="69B181CD" w14:textId="77777777" w:rsid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Comparison</w:t>
            </w:r>
          </w:p>
          <w:p w14:paraId="3B2E0AF9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</w:p>
          <w:p w14:paraId="4B9CEF95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Measures: Taller/Shorter/Longer</w:t>
            </w:r>
          </w:p>
          <w:p w14:paraId="2566789E" w14:textId="07441190" w:rsidR="006874C3" w:rsidRP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Heavier/Lighter</w:t>
            </w:r>
          </w:p>
        </w:tc>
        <w:tc>
          <w:tcPr>
            <w:tcW w:w="1930" w:type="dxa"/>
          </w:tcPr>
          <w:p w14:paraId="15A98A99" w14:textId="77777777" w:rsid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Composition</w:t>
            </w:r>
          </w:p>
          <w:p w14:paraId="677DBEBC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</w:p>
          <w:p w14:paraId="672DFE44" w14:textId="58FCCB8E" w:rsidR="006874C3" w:rsidRP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</w:t>
            </w:r>
          </w:p>
        </w:tc>
        <w:tc>
          <w:tcPr>
            <w:tcW w:w="1907" w:type="dxa"/>
          </w:tcPr>
          <w:p w14:paraId="7E8F7293" w14:textId="77777777" w:rsid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Composition</w:t>
            </w:r>
          </w:p>
          <w:p w14:paraId="7C92A5FC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</w:p>
          <w:p w14:paraId="6A8071BC" w14:textId="20C9E440" w:rsidR="006874C3" w:rsidRP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</w:t>
            </w:r>
          </w:p>
        </w:tc>
        <w:tc>
          <w:tcPr>
            <w:tcW w:w="1921" w:type="dxa"/>
          </w:tcPr>
          <w:p w14:paraId="2CAD6DDC" w14:textId="77777777" w:rsid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Counting, ordinality and cardinality.</w:t>
            </w:r>
          </w:p>
          <w:p w14:paraId="364525DC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</w:p>
          <w:p w14:paraId="36B090D0" w14:textId="44ECBFCB" w:rsidR="006874C3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Time</w:t>
            </w:r>
          </w:p>
          <w:p w14:paraId="5C981CE0" w14:textId="7F8A68D0" w:rsidR="006874C3" w:rsidRPr="006C629A" w:rsidRDefault="006874C3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78" w:type="dxa"/>
          </w:tcPr>
          <w:p w14:paraId="0BAF41AC" w14:textId="77777777" w:rsid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Subitising</w:t>
            </w:r>
          </w:p>
          <w:p w14:paraId="3A90C5DF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</w:p>
          <w:p w14:paraId="5298A693" w14:textId="5B29C4D2" w:rsidR="006874C3" w:rsidRP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Capacity</w:t>
            </w:r>
          </w:p>
        </w:tc>
        <w:tc>
          <w:tcPr>
            <w:tcW w:w="1888" w:type="dxa"/>
          </w:tcPr>
          <w:p w14:paraId="1DFAB0B6" w14:textId="77777777" w:rsid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MN: Retrieval</w:t>
            </w:r>
          </w:p>
          <w:p w14:paraId="5A094859" w14:textId="77777777" w:rsidR="006874C3" w:rsidRDefault="006874C3" w:rsidP="00534B09">
            <w:pPr>
              <w:jc w:val="center"/>
              <w:rPr>
                <w:rFonts w:ascii="Calibri" w:hAnsi="Calibri" w:cs="Calibri"/>
              </w:rPr>
            </w:pPr>
          </w:p>
          <w:p w14:paraId="453B3024" w14:textId="3AFB664E" w:rsidR="006874C3" w:rsidRPr="006C629A" w:rsidRDefault="006874C3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2D/3D shapes</w:t>
            </w:r>
          </w:p>
        </w:tc>
      </w:tr>
      <w:tr w:rsidR="006874C3" w14:paraId="1929A307" w14:textId="77777777" w:rsidTr="00BF587E">
        <w:tc>
          <w:tcPr>
            <w:tcW w:w="2077" w:type="dxa"/>
            <w:shd w:val="clear" w:color="auto" w:fill="B3E5A1" w:themeFill="accent6" w:themeFillTint="66"/>
          </w:tcPr>
          <w:p w14:paraId="03BC613F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Literacy</w:t>
            </w:r>
          </w:p>
        </w:tc>
        <w:tc>
          <w:tcPr>
            <w:tcW w:w="2347" w:type="dxa"/>
          </w:tcPr>
          <w:p w14:paraId="79C82A75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19DB">
              <w:rPr>
                <w:rFonts w:ascii="Calibri" w:hAnsi="Calibri" w:cs="Calibri"/>
                <w:b/>
                <w:bCs/>
              </w:rPr>
              <w:t>Pathways to Write Unit:</w:t>
            </w:r>
          </w:p>
          <w:p w14:paraId="0F11C22B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 xml:space="preserve">The Gingerbread Man </w:t>
            </w:r>
          </w:p>
          <w:p w14:paraId="6CEB5A3E" w14:textId="3752A23F" w:rsidR="006C629A" w:rsidRPr="00F519DB" w:rsidRDefault="00F519DB" w:rsidP="00F519DB">
            <w:pPr>
              <w:jc w:val="center"/>
              <w:rPr>
                <w:rFonts w:ascii="Calibri" w:hAnsi="Calibri" w:cs="Calibri"/>
                <w:i/>
                <w:iCs/>
              </w:rPr>
            </w:pPr>
            <w:r w:rsidRPr="00F519DB">
              <w:rPr>
                <w:rFonts w:ascii="Calibri" w:hAnsi="Calibri" w:cs="Calibri"/>
                <w:i/>
                <w:iCs/>
              </w:rPr>
              <w:t>By Mara Alperin</w:t>
            </w:r>
          </w:p>
        </w:tc>
        <w:tc>
          <w:tcPr>
            <w:tcW w:w="1930" w:type="dxa"/>
          </w:tcPr>
          <w:p w14:paraId="4F10F299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19DB">
              <w:rPr>
                <w:rFonts w:ascii="Calibri" w:hAnsi="Calibri" w:cs="Calibri"/>
                <w:b/>
                <w:bCs/>
              </w:rPr>
              <w:t>Pathways to Write Unit:</w:t>
            </w:r>
          </w:p>
          <w:p w14:paraId="5837ACD9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 xml:space="preserve">The Gingerbread Man </w:t>
            </w:r>
          </w:p>
          <w:p w14:paraId="1BF1EABF" w14:textId="6AEEF5CB" w:rsidR="006C629A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  <w:i/>
                <w:iCs/>
              </w:rPr>
              <w:t>By Mara Alperin</w:t>
            </w:r>
          </w:p>
        </w:tc>
        <w:tc>
          <w:tcPr>
            <w:tcW w:w="1907" w:type="dxa"/>
          </w:tcPr>
          <w:p w14:paraId="10A51413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Non-Fiction</w:t>
            </w:r>
          </w:p>
          <w:p w14:paraId="1B6B709A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2AC75C5B" w14:textId="6E802A52" w:rsidR="00F519DB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Seasons</w:t>
            </w:r>
          </w:p>
        </w:tc>
        <w:tc>
          <w:tcPr>
            <w:tcW w:w="1921" w:type="dxa"/>
          </w:tcPr>
          <w:p w14:paraId="3AFA0FF5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Non-Fiction</w:t>
            </w:r>
          </w:p>
          <w:p w14:paraId="264304F8" w14:textId="77777777" w:rsidR="00F519DB" w:rsidRDefault="00F519DB" w:rsidP="00F519DB">
            <w:pPr>
              <w:jc w:val="center"/>
              <w:rPr>
                <w:rFonts w:ascii="Calibri" w:hAnsi="Calibri" w:cs="Calibri"/>
              </w:rPr>
            </w:pPr>
          </w:p>
          <w:p w14:paraId="3D2EE706" w14:textId="74226533" w:rsidR="006C629A" w:rsidRPr="006C629A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Winter Animals</w:t>
            </w:r>
          </w:p>
        </w:tc>
        <w:tc>
          <w:tcPr>
            <w:tcW w:w="1878" w:type="dxa"/>
          </w:tcPr>
          <w:p w14:paraId="4B61B476" w14:textId="1C42EB5C" w:rsidR="006C629A" w:rsidRPr="006C629A" w:rsidRDefault="00F519DB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focus</w:t>
            </w:r>
          </w:p>
        </w:tc>
        <w:tc>
          <w:tcPr>
            <w:tcW w:w="1888" w:type="dxa"/>
          </w:tcPr>
          <w:p w14:paraId="7E54E031" w14:textId="41A7A423" w:rsidR="006C629A" w:rsidRPr="006C629A" w:rsidRDefault="00F519DB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focus</w:t>
            </w:r>
          </w:p>
        </w:tc>
      </w:tr>
      <w:tr w:rsidR="006874C3" w14:paraId="48BAD0CD" w14:textId="77777777" w:rsidTr="00BF587E">
        <w:tc>
          <w:tcPr>
            <w:tcW w:w="2077" w:type="dxa"/>
            <w:shd w:val="clear" w:color="auto" w:fill="D9F2D0" w:themeFill="accent6" w:themeFillTint="33"/>
          </w:tcPr>
          <w:p w14:paraId="6D5FF452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Expressive Arts and Design</w:t>
            </w:r>
          </w:p>
        </w:tc>
        <w:tc>
          <w:tcPr>
            <w:tcW w:w="2347" w:type="dxa"/>
          </w:tcPr>
          <w:p w14:paraId="4D597EE6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use natural materials to create leaf prints, collages and seasonal artwork.</w:t>
            </w:r>
          </w:p>
          <w:p w14:paraId="7D660DF3" w14:textId="41FC43D7" w:rsidR="00C8442A" w:rsidRPr="00C8442A" w:rsidRDefault="00C8442A" w:rsidP="00C8442A">
            <w:pPr>
              <w:rPr>
                <w:rFonts w:ascii="Calibri" w:hAnsi="Calibri" w:cs="Calibri"/>
              </w:rPr>
            </w:pPr>
          </w:p>
          <w:p w14:paraId="152CD126" w14:textId="30E10C5D" w:rsidR="006C629A" w:rsidRPr="006C629A" w:rsidRDefault="006C629A" w:rsidP="00C8442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14:paraId="5AC67E90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artwork inspired by Bonfire Night using colour, shape and joining techniques.</w:t>
            </w:r>
          </w:p>
          <w:p w14:paraId="73604CE2" w14:textId="77777777" w:rsidR="006C629A" w:rsidRPr="006C629A" w:rsidRDefault="006C629A" w:rsidP="00C8442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07" w:type="dxa"/>
          </w:tcPr>
          <w:p w14:paraId="3E30F8E6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explore patterns, colours and symbols used during Diwali and create my own celebration artwork.</w:t>
            </w:r>
          </w:p>
          <w:p w14:paraId="50726F24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21" w:type="dxa"/>
          </w:tcPr>
          <w:p w14:paraId="31968EF6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sculptures and habitats inspired by animals preparing for winter.</w:t>
            </w:r>
          </w:p>
          <w:p w14:paraId="511E876D" w14:textId="77777777" w:rsidR="006C629A" w:rsidRPr="006C629A" w:rsidRDefault="006C629A" w:rsidP="00C8442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78" w:type="dxa"/>
          </w:tcPr>
          <w:p w14:paraId="1E22F6AA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design and make a Christmas card for a special person.</w:t>
            </w:r>
          </w:p>
          <w:p w14:paraId="1B3E4827" w14:textId="22774BAD" w:rsidR="006C629A" w:rsidRPr="006C629A" w:rsidRDefault="006C629A" w:rsidP="00C8442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88" w:type="dxa"/>
          </w:tcPr>
          <w:p w14:paraId="53D20783" w14:textId="77777777" w:rsidR="00C8442A" w:rsidRPr="00C8442A" w:rsidRDefault="00C8442A" w:rsidP="00C8442A">
            <w:pPr>
              <w:jc w:val="center"/>
              <w:rPr>
                <w:rFonts w:ascii="Calibri" w:hAnsi="Calibri" w:cs="Calibri"/>
              </w:rPr>
            </w:pPr>
            <w:r w:rsidRPr="00C8442A">
              <w:rPr>
                <w:rFonts w:ascii="Calibri" w:hAnsi="Calibri" w:cs="Calibri"/>
              </w:rPr>
              <w:t>I can create a winter collage using a variety of materials, colours and textures.</w:t>
            </w:r>
          </w:p>
          <w:p w14:paraId="3F62B4B1" w14:textId="77777777" w:rsidR="006C629A" w:rsidRPr="006C629A" w:rsidRDefault="006C629A" w:rsidP="00C8442A">
            <w:pPr>
              <w:jc w:val="center"/>
              <w:rPr>
                <w:rFonts w:ascii="Calibri" w:hAnsi="Calibri" w:cs="Calibri"/>
              </w:rPr>
            </w:pPr>
          </w:p>
        </w:tc>
      </w:tr>
      <w:tr w:rsidR="006874C3" w14:paraId="511C9CCA" w14:textId="77777777" w:rsidTr="00BF587E">
        <w:tc>
          <w:tcPr>
            <w:tcW w:w="2077" w:type="dxa"/>
            <w:shd w:val="clear" w:color="auto" w:fill="B3E5A1" w:themeFill="accent6" w:themeFillTint="66"/>
          </w:tcPr>
          <w:p w14:paraId="41E934E5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Music</w:t>
            </w:r>
          </w:p>
        </w:tc>
        <w:tc>
          <w:tcPr>
            <w:tcW w:w="2347" w:type="dxa"/>
          </w:tcPr>
          <w:p w14:paraId="2A9F08AA" w14:textId="008C8656" w:rsidR="006C629A" w:rsidRPr="006C629A" w:rsidRDefault="00D74012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songs – Learn I’m a little Hedgehog and perform to Year 1</w:t>
            </w:r>
          </w:p>
        </w:tc>
        <w:tc>
          <w:tcPr>
            <w:tcW w:w="1930" w:type="dxa"/>
          </w:tcPr>
          <w:p w14:paraId="321C2292" w14:textId="2458FDE9" w:rsidR="006C629A" w:rsidRPr="006C629A" w:rsidRDefault="00D74012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Bonfire Night - Soundscapes</w:t>
            </w:r>
          </w:p>
        </w:tc>
        <w:tc>
          <w:tcPr>
            <w:tcW w:w="1907" w:type="dxa"/>
          </w:tcPr>
          <w:p w14:paraId="19F26527" w14:textId="77777777" w:rsidR="006C629A" w:rsidRDefault="00D74012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 2: Celebration Music</w:t>
            </w:r>
          </w:p>
          <w:p w14:paraId="215C2953" w14:textId="77777777" w:rsidR="00D74012" w:rsidRDefault="00D74012" w:rsidP="00534B09">
            <w:pPr>
              <w:jc w:val="center"/>
              <w:rPr>
                <w:rFonts w:ascii="Calibri" w:hAnsi="Calibri" w:cs="Calibri"/>
              </w:rPr>
            </w:pPr>
          </w:p>
          <w:p w14:paraId="61B9885A" w14:textId="515FE8B5" w:rsidR="00D74012" w:rsidRDefault="00D74012" w:rsidP="00534B09">
            <w:pPr>
              <w:jc w:val="center"/>
              <w:rPr>
                <w:rFonts w:ascii="Calibri" w:hAnsi="Calibri" w:cs="Calibri"/>
              </w:rPr>
            </w:pPr>
            <w:r w:rsidRPr="00D74012">
              <w:rPr>
                <w:rFonts w:ascii="Calibri" w:hAnsi="Calibri" w:cs="Calibri"/>
              </w:rPr>
              <w:t xml:space="preserve">To learn about music from another culture, </w:t>
            </w:r>
            <w:r w:rsidRPr="00D74012">
              <w:rPr>
                <w:rFonts w:ascii="Calibri" w:hAnsi="Calibri" w:cs="Calibri"/>
              </w:rPr>
              <w:lastRenderedPageBreak/>
              <w:t>particularly when related to the festival of Diwali</w:t>
            </w:r>
          </w:p>
          <w:p w14:paraId="7C671972" w14:textId="18C19C2D" w:rsidR="00D74012" w:rsidRPr="006C629A" w:rsidRDefault="00D74012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21" w:type="dxa"/>
          </w:tcPr>
          <w:p w14:paraId="1A482586" w14:textId="3D43EE86" w:rsidR="006C629A" w:rsidRPr="006C629A" w:rsidRDefault="00D74012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Christmas Nativity</w:t>
            </w:r>
          </w:p>
        </w:tc>
        <w:tc>
          <w:tcPr>
            <w:tcW w:w="1878" w:type="dxa"/>
          </w:tcPr>
          <w:p w14:paraId="5CD449F0" w14:textId="65C43621" w:rsidR="006C629A" w:rsidRPr="006C629A" w:rsidRDefault="00D74012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Nativity</w:t>
            </w:r>
          </w:p>
        </w:tc>
        <w:tc>
          <w:tcPr>
            <w:tcW w:w="1888" w:type="dxa"/>
          </w:tcPr>
          <w:p w14:paraId="5725683C" w14:textId="335D7571" w:rsidR="006C629A" w:rsidRPr="006C629A" w:rsidRDefault="00D74012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Nativity</w:t>
            </w:r>
          </w:p>
        </w:tc>
      </w:tr>
      <w:tr w:rsidR="006874C3" w14:paraId="6354FBF1" w14:textId="77777777" w:rsidTr="00BF587E">
        <w:tc>
          <w:tcPr>
            <w:tcW w:w="2077" w:type="dxa"/>
            <w:shd w:val="clear" w:color="auto" w:fill="D9F2D0" w:themeFill="accent6" w:themeFillTint="33"/>
          </w:tcPr>
          <w:p w14:paraId="51B7C6CD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Understanding the World: Geography/History</w:t>
            </w:r>
          </w:p>
        </w:tc>
        <w:tc>
          <w:tcPr>
            <w:tcW w:w="2347" w:type="dxa"/>
          </w:tcPr>
          <w:p w14:paraId="52611644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I can talk about how Halloween is celebrated and compare it with celebrations in the past.</w:t>
            </w:r>
          </w:p>
          <w:p w14:paraId="71A0029F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10</w:t>
            </w:r>
          </w:p>
          <w:p w14:paraId="12528303" w14:textId="2C8D7EE8" w:rsidR="006C629A" w:rsidRPr="006C629A" w:rsidRDefault="006C629A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14:paraId="5E11C09D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I can talk about how Bonfire Night is celebrated and why people remember it each year.</w:t>
            </w:r>
          </w:p>
          <w:p w14:paraId="0278CA15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07" w:type="dxa"/>
          </w:tcPr>
          <w:p w14:paraId="7488DAB3" w14:textId="5021F591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</w:t>
            </w:r>
            <w:r w:rsidRPr="00F519DB">
              <w:rPr>
                <w:rFonts w:ascii="Calibri" w:hAnsi="Calibri" w:cs="Calibri"/>
              </w:rPr>
              <w:t>can describe how Diwali is celebrated and identify where it is celebrated around the world.</w:t>
            </w:r>
          </w:p>
          <w:p w14:paraId="6EED3FBF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21" w:type="dxa"/>
          </w:tcPr>
          <w:p w14:paraId="659E26BB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I can explain how birthdays are celebrated and compare my celebrations with those of others.</w:t>
            </w:r>
          </w:p>
          <w:p w14:paraId="1EB38478" w14:textId="77777777" w:rsidR="006C629A" w:rsidRPr="006C629A" w:rsidRDefault="006C629A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78" w:type="dxa"/>
          </w:tcPr>
          <w:p w14:paraId="53BBB5D6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I can identify festivals from around the world and describe how people celebrate differently in different places.</w:t>
            </w:r>
          </w:p>
          <w:p w14:paraId="67EDA05F" w14:textId="77777777" w:rsidR="006C629A" w:rsidRPr="006C629A" w:rsidRDefault="006C629A" w:rsidP="00F519D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88" w:type="dxa"/>
          </w:tcPr>
          <w:p w14:paraId="1D11D22A" w14:textId="77777777" w:rsidR="00F519DB" w:rsidRPr="00F519DB" w:rsidRDefault="00F519DB" w:rsidP="00F519DB">
            <w:pPr>
              <w:jc w:val="center"/>
              <w:rPr>
                <w:rFonts w:ascii="Calibri" w:hAnsi="Calibri" w:cs="Calibri"/>
              </w:rPr>
            </w:pPr>
            <w:r w:rsidRPr="00F519DB">
              <w:rPr>
                <w:rFonts w:ascii="Calibri" w:hAnsi="Calibri" w:cs="Calibri"/>
              </w:rPr>
              <w:t>I can describe how Christians celebrate Christmas and why it is important to them.</w:t>
            </w:r>
          </w:p>
          <w:p w14:paraId="222E3FDE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</w:tr>
      <w:tr w:rsidR="006874C3" w14:paraId="4D182B88" w14:textId="77777777" w:rsidTr="00BF587E">
        <w:tc>
          <w:tcPr>
            <w:tcW w:w="2077" w:type="dxa"/>
            <w:shd w:val="clear" w:color="auto" w:fill="B3E5A1" w:themeFill="accent6" w:themeFillTint="66"/>
          </w:tcPr>
          <w:p w14:paraId="4E5233A7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Understanding the World: </w:t>
            </w:r>
          </w:p>
          <w:p w14:paraId="4294651C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Science</w:t>
            </w:r>
          </w:p>
        </w:tc>
        <w:tc>
          <w:tcPr>
            <w:tcW w:w="2347" w:type="dxa"/>
          </w:tcPr>
          <w:p w14:paraId="50EF81BD" w14:textId="77777777" w:rsidR="00D23EC2" w:rsidRPr="00D23EC2" w:rsidRDefault="00D23EC2" w:rsidP="00D23EC2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describe the signs of autumn and talk about changes I can see outdoors.</w:t>
            </w:r>
          </w:p>
          <w:p w14:paraId="51F7BC09" w14:textId="1EF38EB7" w:rsidR="006C629A" w:rsidRPr="006C629A" w:rsidRDefault="006C629A" w:rsidP="00D23EC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14:paraId="3FE01CA5" w14:textId="77777777" w:rsidR="00D23EC2" w:rsidRPr="00D23EC2" w:rsidRDefault="00D23EC2" w:rsidP="00D23EC2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identify and compare weather that happens in autumn.</w:t>
            </w:r>
          </w:p>
          <w:p w14:paraId="27F58F72" w14:textId="33B3DF72" w:rsidR="006C629A" w:rsidRPr="006C629A" w:rsidRDefault="006C629A" w:rsidP="00D23EC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07" w:type="dxa"/>
          </w:tcPr>
          <w:p w14:paraId="33851B10" w14:textId="77777777" w:rsidR="00D23EC2" w:rsidRPr="00D23EC2" w:rsidRDefault="00D23EC2" w:rsidP="00D23EC2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explore what happens to trees, leaves and animals during autumn.</w:t>
            </w:r>
          </w:p>
          <w:p w14:paraId="146C02F7" w14:textId="7F0F820B" w:rsidR="00D23EC2" w:rsidRPr="00D23EC2" w:rsidRDefault="00D23EC2" w:rsidP="00D23EC2">
            <w:pPr>
              <w:rPr>
                <w:rFonts w:ascii="Calibri" w:hAnsi="Calibri" w:cs="Calibri"/>
              </w:rPr>
            </w:pPr>
          </w:p>
          <w:p w14:paraId="128CCAA7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21" w:type="dxa"/>
          </w:tcPr>
          <w:p w14:paraId="16AABBF7" w14:textId="77777777" w:rsidR="00D23EC2" w:rsidRPr="00D23EC2" w:rsidRDefault="00D23EC2" w:rsidP="00D23EC2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explain how weather affects what people wear and do.</w:t>
            </w:r>
          </w:p>
          <w:p w14:paraId="3E473206" w14:textId="38B5FC0B" w:rsidR="006C629A" w:rsidRPr="006C629A" w:rsidRDefault="006C629A" w:rsidP="00D23EC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78" w:type="dxa"/>
          </w:tcPr>
          <w:p w14:paraId="6225C92E" w14:textId="77777777" w:rsidR="00D23EC2" w:rsidRPr="00D23EC2" w:rsidRDefault="00D23EC2" w:rsidP="00D23EC2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record and compare daily weather changes.</w:t>
            </w:r>
          </w:p>
          <w:p w14:paraId="4C56E35A" w14:textId="79F25670" w:rsidR="006C629A" w:rsidRPr="006C629A" w:rsidRDefault="006C629A" w:rsidP="00D23EC2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88" w:type="dxa"/>
          </w:tcPr>
          <w:p w14:paraId="0873E19F" w14:textId="77777777" w:rsidR="00D23EC2" w:rsidRPr="00D23EC2" w:rsidRDefault="00D23EC2" w:rsidP="00D23EC2">
            <w:pPr>
              <w:jc w:val="center"/>
              <w:rPr>
                <w:rFonts w:ascii="Calibri" w:hAnsi="Calibri" w:cs="Calibri"/>
              </w:rPr>
            </w:pPr>
            <w:r w:rsidRPr="00D23EC2">
              <w:rPr>
                <w:rFonts w:ascii="Calibri" w:hAnsi="Calibri" w:cs="Calibri"/>
              </w:rPr>
              <w:t>I can compare autumn and winter weather and describe seasonal changes.</w:t>
            </w:r>
          </w:p>
          <w:p w14:paraId="3C5CBF00" w14:textId="77777777" w:rsidR="006C629A" w:rsidRPr="006C629A" w:rsidRDefault="006C629A" w:rsidP="00D23EC2">
            <w:pPr>
              <w:jc w:val="center"/>
              <w:rPr>
                <w:rFonts w:ascii="Calibri" w:hAnsi="Calibri" w:cs="Calibri"/>
              </w:rPr>
            </w:pPr>
          </w:p>
        </w:tc>
      </w:tr>
      <w:tr w:rsidR="00BF587E" w14:paraId="118A1458" w14:textId="77777777" w:rsidTr="00BF587E">
        <w:tc>
          <w:tcPr>
            <w:tcW w:w="2077" w:type="dxa"/>
            <w:shd w:val="clear" w:color="auto" w:fill="D9F2D0" w:themeFill="accent6" w:themeFillTint="33"/>
          </w:tcPr>
          <w:p w14:paraId="334AD3A7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People and Cultures: </w:t>
            </w:r>
            <w:proofErr w:type="gramStart"/>
            <w:r>
              <w:rPr>
                <w:rFonts w:ascii="Calibri" w:hAnsi="Calibri" w:cs="Calibri"/>
              </w:rPr>
              <w:t>R.E</w:t>
            </w:r>
            <w:proofErr w:type="gramEnd"/>
          </w:p>
        </w:tc>
        <w:tc>
          <w:tcPr>
            <w:tcW w:w="2347" w:type="dxa"/>
          </w:tcPr>
          <w:p w14:paraId="58A67FF0" w14:textId="3ABA17DA" w:rsidR="007B2DED" w:rsidRPr="006C629A" w:rsidRDefault="007B2DED" w:rsidP="007B2DED">
            <w:pPr>
              <w:jc w:val="center"/>
              <w:rPr>
                <w:rFonts w:ascii="Calibri" w:hAnsi="Calibri" w:cs="Calibri"/>
              </w:rPr>
            </w:pPr>
            <w:r w:rsidRPr="00327794">
              <w:rPr>
                <w:rFonts w:ascii="Segoe UI" w:hAnsi="Segoe UI" w:cs="Segoe UI"/>
                <w:sz w:val="21"/>
                <w:szCs w:val="21"/>
              </w:rPr>
              <w:t>I can retell the story of Jesus' birth and name some important characters.</w:t>
            </w:r>
          </w:p>
        </w:tc>
        <w:tc>
          <w:tcPr>
            <w:tcW w:w="1930" w:type="dxa"/>
          </w:tcPr>
          <w:p w14:paraId="6CD6975C" w14:textId="77777777" w:rsidR="0049353A" w:rsidRPr="0049353A" w:rsidRDefault="0049353A" w:rsidP="0049353A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  <w:r w:rsidRPr="0049353A">
              <w:rPr>
                <w:rFonts w:ascii="Segoe UI" w:hAnsi="Segoe UI" w:cs="Segoe UI"/>
                <w:sz w:val="21"/>
                <w:szCs w:val="21"/>
              </w:rPr>
              <w:t>I can describe who visited Jesus and explain their part in the story.</w:t>
            </w:r>
          </w:p>
          <w:p w14:paraId="068704F7" w14:textId="042DD1CF" w:rsidR="007B2DED" w:rsidRPr="006C629A" w:rsidRDefault="007B2DED" w:rsidP="007B2DE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07" w:type="dxa"/>
          </w:tcPr>
          <w:p w14:paraId="377A6AAC" w14:textId="77777777" w:rsidR="0049353A" w:rsidRPr="0049353A" w:rsidRDefault="0049353A" w:rsidP="0049353A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  <w:r w:rsidRPr="0049353A">
              <w:rPr>
                <w:rFonts w:ascii="Segoe UI" w:hAnsi="Segoe UI" w:cs="Segoe UI"/>
                <w:sz w:val="21"/>
                <w:szCs w:val="21"/>
              </w:rPr>
              <w:t>I can talk about why Christians believe Jesus is special.</w:t>
            </w:r>
          </w:p>
          <w:p w14:paraId="04D624FE" w14:textId="75ECE987" w:rsidR="007B2DED" w:rsidRPr="006C629A" w:rsidRDefault="007B2DED" w:rsidP="007B2DE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21" w:type="dxa"/>
          </w:tcPr>
          <w:p w14:paraId="047B4E90" w14:textId="77777777" w:rsidR="0049353A" w:rsidRPr="0049353A" w:rsidRDefault="0049353A" w:rsidP="0049353A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  <w:r w:rsidRPr="0049353A">
              <w:rPr>
                <w:rFonts w:ascii="Segoe UI" w:hAnsi="Segoe UI" w:cs="Segoe UI"/>
                <w:sz w:val="21"/>
                <w:szCs w:val="21"/>
              </w:rPr>
              <w:t>I can explain how Christians celebrate the Nativity at Christmas.</w:t>
            </w:r>
          </w:p>
          <w:p w14:paraId="2655CCA9" w14:textId="17DD59FF" w:rsidR="007B2DED" w:rsidRPr="006C629A" w:rsidRDefault="007B2DED" w:rsidP="0049353A">
            <w:pPr>
              <w:rPr>
                <w:rFonts w:ascii="Calibri" w:hAnsi="Calibri" w:cs="Calibri"/>
              </w:rPr>
            </w:pPr>
          </w:p>
        </w:tc>
        <w:tc>
          <w:tcPr>
            <w:tcW w:w="1878" w:type="dxa"/>
          </w:tcPr>
          <w:p w14:paraId="4020E6D7" w14:textId="77777777" w:rsidR="0049353A" w:rsidRPr="0049353A" w:rsidRDefault="0049353A" w:rsidP="0049353A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  <w:r w:rsidRPr="0049353A">
              <w:rPr>
                <w:rFonts w:ascii="Segoe UI" w:hAnsi="Segoe UI" w:cs="Segoe UI"/>
                <w:sz w:val="21"/>
                <w:szCs w:val="21"/>
              </w:rPr>
              <w:t>I can identify the gifts brought to Jesus and say what they mean.</w:t>
            </w:r>
          </w:p>
          <w:p w14:paraId="49448F4F" w14:textId="176E9250" w:rsidR="0049353A" w:rsidRPr="0049353A" w:rsidRDefault="0049353A" w:rsidP="0049353A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</w:p>
          <w:p w14:paraId="44994590" w14:textId="32E61784" w:rsidR="007B2DED" w:rsidRPr="006C629A" w:rsidRDefault="007B2DED" w:rsidP="007B2DE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88" w:type="dxa"/>
          </w:tcPr>
          <w:p w14:paraId="0365BCC1" w14:textId="77777777" w:rsidR="0049353A" w:rsidRPr="0049353A" w:rsidRDefault="0049353A" w:rsidP="0049353A">
            <w:pPr>
              <w:jc w:val="center"/>
              <w:rPr>
                <w:rFonts w:ascii="Segoe UI" w:hAnsi="Segoe UI" w:cs="Segoe UI"/>
                <w:sz w:val="21"/>
                <w:szCs w:val="21"/>
              </w:rPr>
            </w:pPr>
            <w:r w:rsidRPr="0049353A">
              <w:rPr>
                <w:rFonts w:ascii="Segoe UI" w:hAnsi="Segoe UI" w:cs="Segoe UI"/>
                <w:sz w:val="21"/>
                <w:szCs w:val="21"/>
              </w:rPr>
              <w:t>I can explain why Christians tell the Nativity story and perform nativity plays.</w:t>
            </w:r>
          </w:p>
          <w:p w14:paraId="470E7ACE" w14:textId="6B825E3A" w:rsidR="007B2DED" w:rsidRPr="006C629A" w:rsidRDefault="007B2DED" w:rsidP="0049353A">
            <w:pPr>
              <w:jc w:val="center"/>
              <w:rPr>
                <w:rFonts w:ascii="Calibri" w:hAnsi="Calibri" w:cs="Calibri"/>
              </w:rPr>
            </w:pPr>
          </w:p>
        </w:tc>
      </w:tr>
      <w:tr w:rsidR="00BF587E" w14:paraId="763FA7DD" w14:textId="77777777" w:rsidTr="00BF587E">
        <w:tc>
          <w:tcPr>
            <w:tcW w:w="2077" w:type="dxa"/>
            <w:shd w:val="clear" w:color="auto" w:fill="B3E5A1" w:themeFill="accent6" w:themeFillTint="66"/>
          </w:tcPr>
          <w:p w14:paraId="793B2FD5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Physical Development</w:t>
            </w:r>
          </w:p>
        </w:tc>
        <w:tc>
          <w:tcPr>
            <w:tcW w:w="2347" w:type="dxa"/>
          </w:tcPr>
          <w:p w14:paraId="1BB0A9CF" w14:textId="77777777" w:rsidR="006C629A" w:rsidRDefault="007B2DED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Ball Skills:</w:t>
            </w:r>
          </w:p>
          <w:p w14:paraId="3B4D8AF0" w14:textId="18AA46B0" w:rsidR="007B2DED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develop rolling a ball to a target.</w:t>
            </w:r>
          </w:p>
          <w:p w14:paraId="56F300E2" w14:textId="77777777" w:rsidR="007B2DED" w:rsidRDefault="007B2DED" w:rsidP="00534B09">
            <w:pPr>
              <w:jc w:val="center"/>
              <w:rPr>
                <w:rFonts w:ascii="Calibri" w:hAnsi="Calibri" w:cs="Calibri"/>
              </w:rPr>
            </w:pPr>
          </w:p>
          <w:p w14:paraId="010034CB" w14:textId="31D9D243" w:rsidR="007B2DED" w:rsidRDefault="007B2DED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PPA: Intro to PE 2: </w:t>
            </w:r>
          </w:p>
          <w:p w14:paraId="0ECB460B" w14:textId="77777777" w:rsidR="007B2DED" w:rsidRDefault="007B2DED" w:rsidP="00534B09">
            <w:pPr>
              <w:jc w:val="center"/>
              <w:rPr>
                <w:rFonts w:ascii="Calibri" w:hAnsi="Calibri" w:cs="Calibri"/>
              </w:rPr>
            </w:pPr>
          </w:p>
          <w:p w14:paraId="6EA70399" w14:textId="099309E0" w:rsidR="007B2DED" w:rsidRPr="006C629A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move around safely in space.</w:t>
            </w:r>
          </w:p>
        </w:tc>
        <w:tc>
          <w:tcPr>
            <w:tcW w:w="1930" w:type="dxa"/>
          </w:tcPr>
          <w:p w14:paraId="323849EE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Ball Skills:</w:t>
            </w:r>
          </w:p>
          <w:p w14:paraId="347909E7" w14:textId="7D887005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lastRenderedPageBreak/>
              <w:t>To develop stopping a rolling ball.</w:t>
            </w:r>
          </w:p>
          <w:p w14:paraId="4B28B331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</w:p>
          <w:p w14:paraId="227D9F9D" w14:textId="140D325C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PPA: </w:t>
            </w:r>
            <w:r>
              <w:rPr>
                <w:rFonts w:ascii="Calibri" w:hAnsi="Calibri" w:cs="Calibri"/>
              </w:rPr>
              <w:t xml:space="preserve">Intro to PE 2: </w:t>
            </w:r>
          </w:p>
          <w:p w14:paraId="61850EE3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  <w:p w14:paraId="1842034A" w14:textId="47F78EA8" w:rsidR="007B2DED" w:rsidRPr="006C629A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follow instructions and stop safely.</w:t>
            </w:r>
          </w:p>
        </w:tc>
        <w:tc>
          <w:tcPr>
            <w:tcW w:w="1907" w:type="dxa"/>
          </w:tcPr>
          <w:p w14:paraId="48610275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Ball Skills:</w:t>
            </w:r>
          </w:p>
          <w:p w14:paraId="4CA813BA" w14:textId="0DD66BF5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 xml:space="preserve">To develop accuracy when </w:t>
            </w:r>
            <w:r w:rsidRPr="007B2DED">
              <w:rPr>
                <w:rFonts w:ascii="Calibri" w:hAnsi="Calibri" w:cs="Calibri"/>
              </w:rPr>
              <w:lastRenderedPageBreak/>
              <w:t>throwing to a target.</w:t>
            </w:r>
          </w:p>
          <w:p w14:paraId="64EAF6CC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</w:p>
          <w:p w14:paraId="67099C83" w14:textId="21F4EF3C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PPA: </w:t>
            </w:r>
            <w:r>
              <w:rPr>
                <w:rFonts w:ascii="Calibri" w:hAnsi="Calibri" w:cs="Calibri"/>
              </w:rPr>
              <w:t xml:space="preserve">Intro to PE 2: </w:t>
            </w:r>
          </w:p>
          <w:p w14:paraId="4913795C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  <w:p w14:paraId="3784E75B" w14:textId="322A2664" w:rsidR="007B2DED" w:rsidRPr="006C629A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stop safely and begin to use control with equipment.</w:t>
            </w:r>
          </w:p>
        </w:tc>
        <w:tc>
          <w:tcPr>
            <w:tcW w:w="1921" w:type="dxa"/>
          </w:tcPr>
          <w:p w14:paraId="76C6348A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Ball Skills:</w:t>
            </w:r>
          </w:p>
          <w:p w14:paraId="2CDA8201" w14:textId="6B41C71F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lastRenderedPageBreak/>
              <w:t>To develop bouncing and catching a ball.</w:t>
            </w:r>
          </w:p>
          <w:p w14:paraId="0991BE83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</w:p>
          <w:p w14:paraId="55BA1B2E" w14:textId="531F97FB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PPA: </w:t>
            </w:r>
            <w:r>
              <w:rPr>
                <w:rFonts w:ascii="Calibri" w:hAnsi="Calibri" w:cs="Calibri"/>
              </w:rPr>
              <w:t xml:space="preserve">Intro to PE 2: </w:t>
            </w:r>
          </w:p>
          <w:p w14:paraId="3DBDE141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  <w:p w14:paraId="00AC4DC0" w14:textId="67FB9D8A" w:rsidR="007B2DED" w:rsidRPr="006C629A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follow instructions and play safely as a group.</w:t>
            </w:r>
          </w:p>
        </w:tc>
        <w:tc>
          <w:tcPr>
            <w:tcW w:w="1878" w:type="dxa"/>
          </w:tcPr>
          <w:p w14:paraId="5FB1A41A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Ball Skills:</w:t>
            </w:r>
          </w:p>
          <w:p w14:paraId="3CF164F8" w14:textId="0673E6CC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lastRenderedPageBreak/>
              <w:t>To develop dribbling a ball with your feet.</w:t>
            </w:r>
          </w:p>
          <w:p w14:paraId="14F4AFB1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</w:p>
          <w:p w14:paraId="13BB4AAC" w14:textId="671CF426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PPA: </w:t>
            </w:r>
            <w:r>
              <w:rPr>
                <w:rFonts w:ascii="Calibri" w:hAnsi="Calibri" w:cs="Calibri"/>
              </w:rPr>
              <w:t xml:space="preserve">Intro to PE 2: </w:t>
            </w:r>
          </w:p>
          <w:p w14:paraId="25AA9AE2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  <w:p w14:paraId="6D2F815C" w14:textId="040E23C5" w:rsidR="007B2DED" w:rsidRPr="006C629A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follow a path and take turns.</w:t>
            </w:r>
          </w:p>
        </w:tc>
        <w:tc>
          <w:tcPr>
            <w:tcW w:w="1888" w:type="dxa"/>
          </w:tcPr>
          <w:p w14:paraId="132C7464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Ball Skills:</w:t>
            </w:r>
          </w:p>
          <w:p w14:paraId="2B79D3E1" w14:textId="683F8482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7B2DED">
              <w:rPr>
                <w:rFonts w:ascii="Calibri" w:hAnsi="Calibri" w:cs="Calibri"/>
              </w:rPr>
              <w:t>o develop kicking a ball.</w:t>
            </w:r>
          </w:p>
          <w:p w14:paraId="7ECCEB2D" w14:textId="7777777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</w:p>
          <w:p w14:paraId="7BC23760" w14:textId="1B6CE9E7" w:rsidR="007B2DED" w:rsidRDefault="007B2DED" w:rsidP="007B2D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PPA: </w:t>
            </w:r>
            <w:r>
              <w:rPr>
                <w:rFonts w:ascii="Calibri" w:hAnsi="Calibri" w:cs="Calibri"/>
              </w:rPr>
              <w:t xml:space="preserve">Intro to PE 2: </w:t>
            </w:r>
          </w:p>
          <w:p w14:paraId="66A5CDC8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  <w:p w14:paraId="5282929E" w14:textId="08DA777F" w:rsidR="007B2DED" w:rsidRPr="006C629A" w:rsidRDefault="007B2DED" w:rsidP="00534B09">
            <w:pPr>
              <w:jc w:val="center"/>
              <w:rPr>
                <w:rFonts w:ascii="Calibri" w:hAnsi="Calibri" w:cs="Calibri"/>
              </w:rPr>
            </w:pPr>
            <w:r w:rsidRPr="007B2DED">
              <w:rPr>
                <w:rFonts w:ascii="Calibri" w:hAnsi="Calibri" w:cs="Calibri"/>
              </w:rPr>
              <w:t>To work co-operatively with a partner.</w:t>
            </w:r>
          </w:p>
        </w:tc>
      </w:tr>
      <w:tr w:rsidR="00BF587E" w14:paraId="003EF105" w14:textId="77777777" w:rsidTr="00BF587E">
        <w:tc>
          <w:tcPr>
            <w:tcW w:w="2077" w:type="dxa"/>
            <w:shd w:val="clear" w:color="auto" w:fill="D9F2D0" w:themeFill="accent6" w:themeFillTint="33"/>
          </w:tcPr>
          <w:p w14:paraId="273B2142" w14:textId="77777777" w:rsidR="006C629A" w:rsidRDefault="006C629A" w:rsidP="00534B0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PSED</w:t>
            </w:r>
          </w:p>
          <w:p w14:paraId="623BE427" w14:textId="77777777" w:rsidR="00D30C10" w:rsidRDefault="00D30C10" w:rsidP="00534B09">
            <w:pPr>
              <w:jc w:val="center"/>
              <w:rPr>
                <w:rFonts w:ascii="Calibri" w:hAnsi="Calibri" w:cs="Calibri"/>
              </w:rPr>
            </w:pPr>
          </w:p>
          <w:p w14:paraId="2EAC9F56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PSED is taught daily through the practice of everyday life in Reception. </w:t>
            </w:r>
          </w:p>
          <w:p w14:paraId="2F6960B0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0317BBC8" w14:textId="78AF0D7C" w:rsid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1x </w:t>
            </w:r>
            <w:proofErr w:type="gramStart"/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>20 minute</w:t>
            </w:r>
            <w:proofErr w:type="gramEnd"/>
            <w:r w:rsidRPr="00D30C10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circle time is delivered weekly to discuss these key themes using resources from One Decision</w:t>
            </w:r>
          </w:p>
        </w:tc>
        <w:tc>
          <w:tcPr>
            <w:tcW w:w="2347" w:type="dxa"/>
          </w:tcPr>
          <w:p w14:paraId="63799A7B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work and play cooperatively with others.</w:t>
            </w:r>
          </w:p>
          <w:p w14:paraId="408B89C0" w14:textId="74561F82" w:rsidR="006C629A" w:rsidRPr="006C629A" w:rsidRDefault="006C629A" w:rsidP="00D30C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14:paraId="0043B479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follow class rules and routines independently and help others to remember them.</w:t>
            </w:r>
          </w:p>
          <w:p w14:paraId="406F32D7" w14:textId="772952BA" w:rsidR="00D30C10" w:rsidRDefault="00D30C10" w:rsidP="00D30C10">
            <w:pPr>
              <w:rPr>
                <w:rFonts w:ascii="Calibri" w:hAnsi="Calibri" w:cs="Calibri"/>
              </w:rPr>
            </w:pPr>
          </w:p>
          <w:p w14:paraId="01B79AFD" w14:textId="77777777" w:rsidR="00BF587E" w:rsidRPr="00D30C10" w:rsidRDefault="00BF587E" w:rsidP="00D30C10">
            <w:pPr>
              <w:rPr>
                <w:rFonts w:ascii="Calibri" w:hAnsi="Calibri" w:cs="Calibri"/>
              </w:rPr>
            </w:pPr>
          </w:p>
          <w:p w14:paraId="44305708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07" w:type="dxa"/>
          </w:tcPr>
          <w:p w14:paraId="0B22FB2C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recognise and talk about my own feelings and begin to understand the feelings of others.</w:t>
            </w:r>
          </w:p>
          <w:p w14:paraId="580A8F97" w14:textId="47CD244B" w:rsidR="00D30C10" w:rsidRPr="00D30C10" w:rsidRDefault="00D30C10" w:rsidP="00D30C10">
            <w:pPr>
              <w:rPr>
                <w:rFonts w:ascii="Calibri" w:hAnsi="Calibri" w:cs="Calibri"/>
              </w:rPr>
            </w:pPr>
          </w:p>
          <w:p w14:paraId="0D8794F1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21" w:type="dxa"/>
          </w:tcPr>
          <w:p w14:paraId="3CCB5508" w14:textId="1B262DA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show kindness, respect and consideration through my words and actions.</w:t>
            </w:r>
          </w:p>
          <w:p w14:paraId="25699C85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78" w:type="dxa"/>
          </w:tcPr>
          <w:p w14:paraId="7F85B7E9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identify what makes me special and explain how I am unique.</w:t>
            </w:r>
          </w:p>
          <w:p w14:paraId="5FA67248" w14:textId="26006916" w:rsidR="006C629A" w:rsidRPr="006C629A" w:rsidRDefault="006C629A" w:rsidP="00D30C1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88" w:type="dxa"/>
          </w:tcPr>
          <w:p w14:paraId="03DDC1CE" w14:textId="77777777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  <w:r w:rsidRPr="00D30C10">
              <w:rPr>
                <w:rFonts w:ascii="Calibri" w:hAnsi="Calibri" w:cs="Calibri"/>
              </w:rPr>
              <w:t>I can recognise and celebrate the special qualities of other people.</w:t>
            </w:r>
          </w:p>
          <w:p w14:paraId="6D60A68B" w14:textId="7C564BDC" w:rsidR="00D30C10" w:rsidRPr="00D30C10" w:rsidRDefault="00D30C10" w:rsidP="00D30C10">
            <w:pPr>
              <w:jc w:val="center"/>
              <w:rPr>
                <w:rFonts w:ascii="Calibri" w:hAnsi="Calibri" w:cs="Calibri"/>
              </w:rPr>
            </w:pPr>
          </w:p>
          <w:p w14:paraId="0F7B1771" w14:textId="77777777" w:rsidR="006C629A" w:rsidRPr="006C629A" w:rsidRDefault="006C629A" w:rsidP="00534B09">
            <w:pPr>
              <w:jc w:val="center"/>
              <w:rPr>
                <w:rFonts w:ascii="Calibri" w:hAnsi="Calibri" w:cs="Calibri"/>
              </w:rPr>
            </w:pPr>
          </w:p>
        </w:tc>
      </w:tr>
      <w:tr w:rsidR="00BF587E" w14:paraId="06F7745C" w14:textId="77777777" w:rsidTr="00BF587E">
        <w:tc>
          <w:tcPr>
            <w:tcW w:w="2077" w:type="dxa"/>
            <w:vMerge w:val="restart"/>
            <w:shd w:val="clear" w:color="auto" w:fill="F2CEED" w:themeFill="accent5" w:themeFillTint="33"/>
          </w:tcPr>
          <w:p w14:paraId="44296189" w14:textId="77777777" w:rsidR="00BF587E" w:rsidRDefault="00BF587E" w:rsidP="00BF587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Enhanced Provision</w:t>
            </w:r>
          </w:p>
          <w:p w14:paraId="028FAB93" w14:textId="77777777" w:rsidR="00BF587E" w:rsidRDefault="00BF587E" w:rsidP="00BF587E">
            <w:pPr>
              <w:jc w:val="center"/>
              <w:rPr>
                <w:rFonts w:ascii="Calibri" w:hAnsi="Calibri" w:cs="Calibri"/>
              </w:rPr>
            </w:pPr>
          </w:p>
          <w:p w14:paraId="049C078C" w14:textId="5CB5E1F8" w:rsidR="00BF587E" w:rsidRDefault="00BF587E" w:rsidP="00BF587E">
            <w:pPr>
              <w:jc w:val="center"/>
              <w:rPr>
                <w:rFonts w:ascii="Calibri" w:hAnsi="Calibri" w:cs="Calibri"/>
              </w:rPr>
            </w:pPr>
            <w:r w:rsidRPr="001557DE">
              <w:rPr>
                <w:rFonts w:ascii="Calibri" w:hAnsi="Calibri" w:cs="Calibri"/>
                <w:i/>
                <w:iCs/>
                <w:sz w:val="20"/>
                <w:szCs w:val="20"/>
              </w:rPr>
              <w:t>Additional provision in areas to link with themes taught through the term</w:t>
            </w:r>
          </w:p>
        </w:tc>
        <w:tc>
          <w:tcPr>
            <w:tcW w:w="2347" w:type="dxa"/>
            <w:shd w:val="clear" w:color="auto" w:fill="DAE9F7" w:themeFill="text2" w:themeFillTint="1A"/>
          </w:tcPr>
          <w:p w14:paraId="70DA2CE5" w14:textId="48AAD072" w:rsidR="00BF587E" w:rsidRPr="00D30C10" w:rsidRDefault="00BF587E" w:rsidP="00BF587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Investigation station</w:t>
            </w:r>
          </w:p>
        </w:tc>
        <w:tc>
          <w:tcPr>
            <w:tcW w:w="9524" w:type="dxa"/>
            <w:gridSpan w:val="5"/>
          </w:tcPr>
          <w:p w14:paraId="2D248A6B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treasure basket (conkers, acorns, pinecones, leaves)</w:t>
            </w:r>
          </w:p>
          <w:p w14:paraId="036D8334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Ice, frost and snow photos. Old camera for taking snaps.</w:t>
            </w:r>
          </w:p>
          <w:p w14:paraId="1A22D914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Seasonal sorting, Autumn or Winter.</w:t>
            </w:r>
          </w:p>
          <w:p w14:paraId="7AF051F9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Books about the seasons</w:t>
            </w:r>
          </w:p>
          <w:p w14:paraId="63E9448B" w14:textId="24242261" w:rsidR="00BF587E" w:rsidRP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Spices to smell linked to celebration foods</w:t>
            </w:r>
          </w:p>
        </w:tc>
      </w:tr>
      <w:tr w:rsidR="00BF587E" w14:paraId="295D0147" w14:textId="77777777" w:rsidTr="00BF587E">
        <w:tc>
          <w:tcPr>
            <w:tcW w:w="2077" w:type="dxa"/>
            <w:vMerge/>
            <w:shd w:val="clear" w:color="auto" w:fill="F2CEED" w:themeFill="accent5" w:themeFillTint="33"/>
          </w:tcPr>
          <w:p w14:paraId="708C8BEA" w14:textId="77777777" w:rsidR="00BF587E" w:rsidRDefault="00BF587E" w:rsidP="00BF587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7" w:type="dxa"/>
            <w:shd w:val="clear" w:color="auto" w:fill="DAE9F7" w:themeFill="text2" w:themeFillTint="1A"/>
          </w:tcPr>
          <w:p w14:paraId="5AE078E8" w14:textId="6F38F246" w:rsidR="00BF587E" w:rsidRPr="00D30C10" w:rsidRDefault="00BF587E" w:rsidP="00BF587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Topic tough tray – small world area</w:t>
            </w:r>
          </w:p>
        </w:tc>
        <w:tc>
          <w:tcPr>
            <w:tcW w:w="9524" w:type="dxa"/>
            <w:gridSpan w:val="5"/>
          </w:tcPr>
          <w:p w14:paraId="61965473" w14:textId="77777777" w:rsidR="00BF587E" w:rsidRDefault="00BF587E" w:rsidP="00BF587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Woodland Animals Winter Celebration</w:t>
            </w:r>
          </w:p>
          <w:p w14:paraId="0E5F9BA5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BF587E">
              <w:rPr>
                <w:rFonts w:ascii="Calibri" w:hAnsi="Calibri" w:cs="Calibri"/>
              </w:rPr>
              <w:t>Small world woodland animals</w:t>
            </w:r>
          </w:p>
          <w:p w14:paraId="42E6F904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Artificial leaves</w:t>
            </w:r>
          </w:p>
          <w:p w14:paraId="3D7D9A75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Pinecones</w:t>
            </w:r>
          </w:p>
          <w:p w14:paraId="38EF19B4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Mini-Christmas trees</w:t>
            </w:r>
          </w:p>
          <w:p w14:paraId="1F8ECB96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Wooden slices</w:t>
            </w:r>
          </w:p>
          <w:p w14:paraId="0AABBB0E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Gems and lights</w:t>
            </w:r>
          </w:p>
          <w:p w14:paraId="738110FB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Small gift boxes</w:t>
            </w:r>
          </w:p>
          <w:p w14:paraId="178B1CC6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Fabric pieces</w:t>
            </w:r>
          </w:p>
          <w:p w14:paraId="708B4182" w14:textId="22FCDC6C" w:rsidR="00BF587E" w:rsidRP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Natural materials</w:t>
            </w:r>
          </w:p>
        </w:tc>
      </w:tr>
      <w:tr w:rsidR="00BF587E" w14:paraId="379F761C" w14:textId="77777777" w:rsidTr="00BF587E">
        <w:tc>
          <w:tcPr>
            <w:tcW w:w="2077" w:type="dxa"/>
            <w:vMerge/>
            <w:shd w:val="clear" w:color="auto" w:fill="F2CEED" w:themeFill="accent5" w:themeFillTint="33"/>
          </w:tcPr>
          <w:p w14:paraId="7563EDA0" w14:textId="77777777" w:rsidR="00BF587E" w:rsidRDefault="00BF587E" w:rsidP="00BF587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7" w:type="dxa"/>
            <w:shd w:val="clear" w:color="auto" w:fill="DAE9F7" w:themeFill="text2" w:themeFillTint="1A"/>
          </w:tcPr>
          <w:p w14:paraId="15A01B46" w14:textId="05A6F255" w:rsidR="00BF587E" w:rsidRPr="00D30C10" w:rsidRDefault="00BF587E" w:rsidP="00BF587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Home corner</w:t>
            </w:r>
          </w:p>
        </w:tc>
        <w:tc>
          <w:tcPr>
            <w:tcW w:w="9524" w:type="dxa"/>
            <w:gridSpan w:val="5"/>
          </w:tcPr>
          <w:p w14:paraId="6097ED32" w14:textId="77777777" w:rsidR="00BF587E" w:rsidRDefault="00BF587E" w:rsidP="00BF587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‘Celebration House’</w:t>
            </w:r>
          </w:p>
          <w:p w14:paraId="1C3E8218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Birthday party resources</w:t>
            </w:r>
          </w:p>
          <w:p w14:paraId="26ABA687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decorations and cards</w:t>
            </w:r>
          </w:p>
          <w:p w14:paraId="23E3ABF3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Wrapping paper and presents</w:t>
            </w:r>
          </w:p>
          <w:p w14:paraId="421F0FBA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Party food</w:t>
            </w:r>
          </w:p>
          <w:p w14:paraId="339DC10E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Winter clothing</w:t>
            </w:r>
          </w:p>
          <w:p w14:paraId="24FDCFD8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Tea party/family celebration</w:t>
            </w:r>
          </w:p>
          <w:p w14:paraId="3A43018E" w14:textId="2DAE2CE3" w:rsidR="00BF587E" w:rsidRP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Baby dolls</w:t>
            </w:r>
          </w:p>
        </w:tc>
      </w:tr>
      <w:tr w:rsidR="00BF587E" w14:paraId="4EFEE39F" w14:textId="77777777" w:rsidTr="00BF587E">
        <w:tc>
          <w:tcPr>
            <w:tcW w:w="2077" w:type="dxa"/>
            <w:vMerge/>
            <w:shd w:val="clear" w:color="auto" w:fill="F2CEED" w:themeFill="accent5" w:themeFillTint="33"/>
          </w:tcPr>
          <w:p w14:paraId="11D0BE79" w14:textId="77777777" w:rsidR="00BF587E" w:rsidRDefault="00BF587E" w:rsidP="00BF587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7" w:type="dxa"/>
            <w:shd w:val="clear" w:color="auto" w:fill="DAE9F7" w:themeFill="text2" w:themeFillTint="1A"/>
          </w:tcPr>
          <w:p w14:paraId="1027DD16" w14:textId="310393B3" w:rsidR="00BF587E" w:rsidRPr="00D30C10" w:rsidRDefault="00BF587E" w:rsidP="00BF587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 area</w:t>
            </w:r>
          </w:p>
        </w:tc>
        <w:tc>
          <w:tcPr>
            <w:tcW w:w="9524" w:type="dxa"/>
            <w:gridSpan w:val="5"/>
          </w:tcPr>
          <w:p w14:paraId="5DB32C68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Leaf printing</w:t>
            </w:r>
          </w:p>
          <w:p w14:paraId="7729FCBF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Leaf collages</w:t>
            </w:r>
          </w:p>
          <w:p w14:paraId="2340F871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Rangoli patterns</w:t>
            </w:r>
          </w:p>
          <w:p w14:paraId="1D258840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Firework paintings display</w:t>
            </w:r>
          </w:p>
          <w:p w14:paraId="24216CA1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Card making</w:t>
            </w:r>
          </w:p>
          <w:p w14:paraId="14B59CD5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Winter collage materials</w:t>
            </w:r>
          </w:p>
          <w:p w14:paraId="54BD1C38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Snowflake cutting and printing</w:t>
            </w:r>
          </w:p>
          <w:p w14:paraId="64594026" w14:textId="4E981A5C" w:rsidR="00BF587E" w:rsidRP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Natural art from forest school</w:t>
            </w:r>
          </w:p>
        </w:tc>
      </w:tr>
      <w:tr w:rsidR="00BF587E" w14:paraId="08C6F46A" w14:textId="77777777" w:rsidTr="00BF587E">
        <w:tc>
          <w:tcPr>
            <w:tcW w:w="2077" w:type="dxa"/>
            <w:vMerge/>
            <w:shd w:val="clear" w:color="auto" w:fill="F2CEED" w:themeFill="accent5" w:themeFillTint="33"/>
          </w:tcPr>
          <w:p w14:paraId="2A75297C" w14:textId="77777777" w:rsidR="00BF587E" w:rsidRDefault="00BF587E" w:rsidP="00BF587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7" w:type="dxa"/>
            <w:shd w:val="clear" w:color="auto" w:fill="DAE9F7" w:themeFill="text2" w:themeFillTint="1A"/>
          </w:tcPr>
          <w:p w14:paraId="3912B533" w14:textId="77777777" w:rsidR="00BF587E" w:rsidRPr="00D30C10" w:rsidRDefault="00BF587E" w:rsidP="002E313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Writing</w:t>
            </w:r>
          </w:p>
          <w:p w14:paraId="6BC54AD1" w14:textId="77777777" w:rsidR="00BF587E" w:rsidRPr="00D30C10" w:rsidRDefault="00BF587E" w:rsidP="00BF587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524" w:type="dxa"/>
            <w:gridSpan w:val="5"/>
          </w:tcPr>
          <w:p w14:paraId="7C1439A3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Letters to Santa</w:t>
            </w:r>
          </w:p>
          <w:p w14:paraId="6E77A483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wish lists</w:t>
            </w:r>
          </w:p>
          <w:p w14:paraId="6EB5689F" w14:textId="77777777" w:rsid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Labels for presents</w:t>
            </w:r>
          </w:p>
          <w:p w14:paraId="0AD42CCA" w14:textId="62222323" w:rsidR="00BF587E" w:rsidRPr="00BF587E" w:rsidRDefault="00BF587E" w:rsidP="00BF587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Invitations to a celebration</w:t>
            </w:r>
          </w:p>
        </w:tc>
      </w:tr>
    </w:tbl>
    <w:p w14:paraId="54D224CB" w14:textId="77777777" w:rsidR="006C629A" w:rsidRDefault="006C629A"/>
    <w:sectPr w:rsidR="006C629A" w:rsidSect="006C629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2806D" w14:textId="77777777" w:rsidR="006C629A" w:rsidRDefault="006C629A" w:rsidP="006C629A">
      <w:r>
        <w:separator/>
      </w:r>
    </w:p>
  </w:endnote>
  <w:endnote w:type="continuationSeparator" w:id="0">
    <w:p w14:paraId="401CC5F3" w14:textId="77777777" w:rsidR="006C629A" w:rsidRDefault="006C629A" w:rsidP="006C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A020B" w14:textId="77777777" w:rsidR="006C629A" w:rsidRDefault="006C629A" w:rsidP="006C629A">
      <w:r>
        <w:separator/>
      </w:r>
    </w:p>
  </w:footnote>
  <w:footnote w:type="continuationSeparator" w:id="0">
    <w:p w14:paraId="0D377890" w14:textId="77777777" w:rsidR="006C629A" w:rsidRDefault="006C629A" w:rsidP="006C6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FACAB" w14:textId="4D20EDAE" w:rsidR="006C629A" w:rsidRPr="00534427" w:rsidRDefault="00534427" w:rsidP="006C629A">
    <w:pPr>
      <w:pStyle w:val="Header"/>
      <w:jc w:val="center"/>
    </w:pPr>
    <w:r w:rsidRPr="00E510FE">
      <w:rPr>
        <w:b/>
        <w:bCs/>
        <w:sz w:val="32"/>
        <w:szCs w:val="32"/>
      </w:rPr>
      <w:drawing>
        <wp:anchor distT="0" distB="0" distL="114300" distR="114300" simplePos="0" relativeHeight="251659264" behindDoc="1" locked="0" layoutInCell="1" allowOverlap="1" wp14:anchorId="237602A1" wp14:editId="1132AE0B">
          <wp:simplePos x="0" y="0"/>
          <wp:positionH relativeFrom="column">
            <wp:posOffset>4360334</wp:posOffset>
          </wp:positionH>
          <wp:positionV relativeFrom="paragraph">
            <wp:posOffset>-235797</wp:posOffset>
          </wp:positionV>
          <wp:extent cx="586740" cy="574957"/>
          <wp:effectExtent l="19050" t="19050" r="22860" b="15875"/>
          <wp:wrapTight wrapText="bothSides">
            <wp:wrapPolygon edited="0">
              <wp:start x="-701" y="-716"/>
              <wp:lineTo x="-701" y="21481"/>
              <wp:lineTo x="21740" y="21481"/>
              <wp:lineTo x="21740" y="-716"/>
              <wp:lineTo x="-701" y="-716"/>
            </wp:wrapPolygon>
          </wp:wrapTight>
          <wp:docPr id="1971905877" name="Picture 1" descr="A logo with a cannon in a red circl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1905877" name="Picture 1" descr="A logo with a cannon in a red circle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6740" cy="574957"/>
                  </a:xfrm>
                  <a:prstGeom prst="rect">
                    <a:avLst/>
                  </a:prstGeom>
                  <a:ln>
                    <a:solidFill>
                      <a:schemeClr val="bg1"/>
                    </a:solidFill>
                  </a:ln>
                </pic:spPr>
              </pic:pic>
            </a:graphicData>
          </a:graphic>
        </wp:anchor>
      </w:drawing>
    </w:r>
    <w:r w:rsidR="006C629A" w:rsidRPr="006C629A">
      <w:rPr>
        <w:rFonts w:ascii="Calibri" w:hAnsi="Calibri" w:cs="Calibri"/>
        <w:b/>
        <w:bCs/>
        <w:u w:val="single"/>
      </w:rPr>
      <w:t>JWPS – Reception – Medium Term Planning – Autumn Term</w:t>
    </w:r>
    <w:r w:rsidR="006C629A">
      <w:rPr>
        <w:rFonts w:ascii="Calibri" w:hAnsi="Calibri" w:cs="Calibri"/>
        <w:b/>
        <w:bCs/>
        <w:u w:val="single"/>
      </w:rPr>
      <w:t xml:space="preserve"> 1 &amp; 2</w:t>
    </w:r>
  </w:p>
  <w:p w14:paraId="07F2E0D6" w14:textId="35BE6468" w:rsidR="00534427" w:rsidRDefault="00534427" w:rsidP="006C629A">
    <w:pPr>
      <w:pStyle w:val="Header"/>
      <w:jc w:val="center"/>
      <w:rPr>
        <w:rFonts w:ascii="Calibri" w:hAnsi="Calibri" w:cs="Calibri"/>
        <w:b/>
        <w:bCs/>
        <w:u w:val="single"/>
      </w:rPr>
    </w:pPr>
  </w:p>
  <w:p w14:paraId="4CCE0555" w14:textId="04330E55" w:rsidR="00534427" w:rsidRPr="006C629A" w:rsidRDefault="00534427" w:rsidP="006C629A">
    <w:pPr>
      <w:pStyle w:val="Header"/>
      <w:jc w:val="center"/>
      <w:rPr>
        <w:rFonts w:ascii="Calibri" w:hAnsi="Calibri" w:cs="Calibri"/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21657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EE5E60"/>
    <w:multiLevelType w:val="hybridMultilevel"/>
    <w:tmpl w:val="C150A75C"/>
    <w:lvl w:ilvl="0" w:tplc="F5CAD2C8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F769C5"/>
    <w:multiLevelType w:val="hybridMultilevel"/>
    <w:tmpl w:val="1868CED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8668933">
    <w:abstractNumId w:val="2"/>
  </w:num>
  <w:num w:numId="2" w16cid:durableId="593712313">
    <w:abstractNumId w:val="0"/>
  </w:num>
  <w:num w:numId="3" w16cid:durableId="621116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9A"/>
    <w:rsid w:val="000955CB"/>
    <w:rsid w:val="001557DE"/>
    <w:rsid w:val="0027348D"/>
    <w:rsid w:val="002E313C"/>
    <w:rsid w:val="0049353A"/>
    <w:rsid w:val="00510816"/>
    <w:rsid w:val="005266C4"/>
    <w:rsid w:val="00534427"/>
    <w:rsid w:val="00607A17"/>
    <w:rsid w:val="006874C3"/>
    <w:rsid w:val="006C629A"/>
    <w:rsid w:val="007B2DED"/>
    <w:rsid w:val="009E2D62"/>
    <w:rsid w:val="00BF587E"/>
    <w:rsid w:val="00C8442A"/>
    <w:rsid w:val="00D23EC2"/>
    <w:rsid w:val="00D30C10"/>
    <w:rsid w:val="00D429F6"/>
    <w:rsid w:val="00D74012"/>
    <w:rsid w:val="00F45DCA"/>
    <w:rsid w:val="00F5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DCDD6"/>
  <w15:chartTrackingRefBased/>
  <w15:docId w15:val="{8EAC4077-1F4E-4951-9C1D-48C682FA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2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62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62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62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62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62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62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62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62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2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62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62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62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62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62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62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62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62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62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62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62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62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62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62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62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62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62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62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629A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rsid w:val="006C629A"/>
    <w:pPr>
      <w:numPr>
        <w:numId w:val="2"/>
      </w:numPr>
      <w:tabs>
        <w:tab w:val="clear" w:pos="360"/>
      </w:tabs>
      <w:ind w:left="0" w:firstLine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6C6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629A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6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29A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6C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Otto</dc:creator>
  <cp:keywords/>
  <dc:description/>
  <cp:lastModifiedBy>Emily Otto</cp:lastModifiedBy>
  <cp:revision>11</cp:revision>
  <dcterms:created xsi:type="dcterms:W3CDTF">2026-07-23T14:32:00Z</dcterms:created>
  <dcterms:modified xsi:type="dcterms:W3CDTF">2026-07-23T16:20:00Z</dcterms:modified>
</cp:coreProperties>
</file>