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DE441" w14:textId="77777777" w:rsidR="000A6AFA" w:rsidRDefault="000A6AFA" w:rsidP="000A6AFA">
      <w:pPr>
        <w:jc w:val="center"/>
        <w:rPr>
          <w:b/>
          <w:bCs/>
          <w:sz w:val="44"/>
          <w:szCs w:val="44"/>
          <w:u w:val="single"/>
        </w:rPr>
      </w:pPr>
    </w:p>
    <w:p w14:paraId="7D239548" w14:textId="77777777" w:rsidR="000A6AFA" w:rsidRDefault="000A6AFA" w:rsidP="000A6AFA">
      <w:pPr>
        <w:jc w:val="center"/>
        <w:rPr>
          <w:b/>
          <w:bCs/>
          <w:sz w:val="44"/>
          <w:szCs w:val="44"/>
          <w:u w:val="single"/>
        </w:rPr>
      </w:pPr>
    </w:p>
    <w:p w14:paraId="67A2E7D8" w14:textId="77C6C7B3" w:rsidR="000A6AFA" w:rsidRDefault="000E2B3D" w:rsidP="000A6AFA">
      <w:pPr>
        <w:jc w:val="center"/>
        <w:rPr>
          <w:b/>
          <w:bCs/>
          <w:sz w:val="44"/>
          <w:szCs w:val="44"/>
          <w:u w:val="single"/>
        </w:rPr>
      </w:pPr>
      <w:r>
        <w:rPr>
          <w:b/>
          <w:bCs/>
          <w:sz w:val="44"/>
          <w:szCs w:val="44"/>
          <w:u w:val="single"/>
        </w:rPr>
        <w:t>John Wilkinson Primary School and Nursery</w:t>
      </w:r>
    </w:p>
    <w:p w14:paraId="2F1CEA4B" w14:textId="77777777" w:rsidR="000A6AFA" w:rsidRDefault="000A6AFA" w:rsidP="000A6AFA">
      <w:pPr>
        <w:jc w:val="center"/>
        <w:rPr>
          <w:b/>
          <w:bCs/>
          <w:sz w:val="44"/>
          <w:szCs w:val="44"/>
          <w:u w:val="single"/>
        </w:rPr>
      </w:pPr>
    </w:p>
    <w:p w14:paraId="6FB39510" w14:textId="2425284F" w:rsidR="000A6AFA" w:rsidRDefault="000A6AFA" w:rsidP="000A6AFA">
      <w:pPr>
        <w:jc w:val="center"/>
        <w:rPr>
          <w:b/>
          <w:bCs/>
          <w:sz w:val="44"/>
          <w:szCs w:val="44"/>
          <w:u w:val="single"/>
        </w:rPr>
      </w:pPr>
    </w:p>
    <w:p w14:paraId="2A46AA19" w14:textId="2BFD0006" w:rsidR="000A6AFA" w:rsidRDefault="000E2B3D" w:rsidP="000A6AFA">
      <w:pPr>
        <w:jc w:val="center"/>
        <w:rPr>
          <w:b/>
          <w:bCs/>
          <w:sz w:val="44"/>
          <w:szCs w:val="44"/>
          <w:u w:val="single"/>
        </w:rPr>
      </w:pPr>
      <w:r>
        <w:rPr>
          <w:noProof/>
        </w:rPr>
        <w:drawing>
          <wp:inline distT="0" distB="0" distL="0" distR="0" wp14:anchorId="0B3DC438" wp14:editId="0B73224D">
            <wp:extent cx="3784600" cy="3730930"/>
            <wp:effectExtent l="0" t="0" r="6350" b="3175"/>
            <wp:docPr id="1341938222" name="Picture 1" descr="john wilkinson logo - Shropshire Council New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hn wilkinson logo - Shropshire Council Newsroo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84600" cy="3730930"/>
                    </a:xfrm>
                    <a:prstGeom prst="rect">
                      <a:avLst/>
                    </a:prstGeom>
                    <a:noFill/>
                    <a:ln>
                      <a:noFill/>
                    </a:ln>
                  </pic:spPr>
                </pic:pic>
              </a:graphicData>
            </a:graphic>
          </wp:inline>
        </w:drawing>
      </w:r>
    </w:p>
    <w:p w14:paraId="18B3CDB2" w14:textId="2ED5C94B" w:rsidR="000A6AFA" w:rsidRDefault="000A6AFA" w:rsidP="000A6AFA">
      <w:pPr>
        <w:jc w:val="center"/>
        <w:rPr>
          <w:b/>
          <w:bCs/>
          <w:sz w:val="44"/>
          <w:szCs w:val="44"/>
          <w:u w:val="single"/>
        </w:rPr>
      </w:pPr>
    </w:p>
    <w:p w14:paraId="68447ED1" w14:textId="6D2AA486" w:rsidR="000A6AFA" w:rsidRDefault="000A6AFA" w:rsidP="000A6AFA">
      <w:pPr>
        <w:jc w:val="center"/>
        <w:rPr>
          <w:b/>
          <w:bCs/>
          <w:sz w:val="44"/>
          <w:szCs w:val="44"/>
          <w:u w:val="single"/>
        </w:rPr>
      </w:pPr>
    </w:p>
    <w:p w14:paraId="62135938" w14:textId="77777777" w:rsidR="000E2B3D" w:rsidRDefault="000E2B3D" w:rsidP="000E2B3D">
      <w:pPr>
        <w:rPr>
          <w:b/>
          <w:bCs/>
          <w:sz w:val="44"/>
          <w:szCs w:val="44"/>
          <w:u w:val="single"/>
        </w:rPr>
      </w:pPr>
    </w:p>
    <w:p w14:paraId="355A3D4E" w14:textId="19A17507" w:rsidR="001A63E9" w:rsidRDefault="00707F1C" w:rsidP="000E2B3D">
      <w:pPr>
        <w:jc w:val="center"/>
        <w:rPr>
          <w:b/>
          <w:bCs/>
          <w:sz w:val="44"/>
          <w:szCs w:val="44"/>
          <w:u w:val="single"/>
        </w:rPr>
      </w:pPr>
      <w:r w:rsidRPr="000A6AFA">
        <w:rPr>
          <w:b/>
          <w:bCs/>
          <w:sz w:val="44"/>
          <w:szCs w:val="44"/>
          <w:u w:val="single"/>
        </w:rPr>
        <w:t>Phonics and Early Reading Policy</w:t>
      </w:r>
    </w:p>
    <w:p w14:paraId="42D5724B" w14:textId="77777777" w:rsidR="000A6AFA" w:rsidRDefault="000A6AFA" w:rsidP="000E2B3D">
      <w:pPr>
        <w:jc w:val="center"/>
        <w:rPr>
          <w:b/>
          <w:bCs/>
          <w:sz w:val="44"/>
          <w:szCs w:val="44"/>
          <w:u w:val="single"/>
        </w:rPr>
      </w:pPr>
    </w:p>
    <w:p w14:paraId="2109B10A" w14:textId="3179931E" w:rsidR="000A6AFA" w:rsidRPr="000A6AFA" w:rsidRDefault="000A6AFA" w:rsidP="000E2B3D">
      <w:pPr>
        <w:jc w:val="center"/>
        <w:rPr>
          <w:b/>
          <w:bCs/>
          <w:sz w:val="32"/>
          <w:szCs w:val="32"/>
        </w:rPr>
      </w:pPr>
      <w:r w:rsidRPr="000A6AFA">
        <w:rPr>
          <w:b/>
          <w:bCs/>
          <w:sz w:val="32"/>
          <w:szCs w:val="32"/>
        </w:rPr>
        <w:t xml:space="preserve">Written by: </w:t>
      </w:r>
      <w:r w:rsidR="000E2B3D">
        <w:rPr>
          <w:b/>
          <w:bCs/>
          <w:sz w:val="32"/>
          <w:szCs w:val="32"/>
        </w:rPr>
        <w:t>Emily Otto</w:t>
      </w:r>
    </w:p>
    <w:p w14:paraId="2DF976C2" w14:textId="636E6CA0" w:rsidR="000A6AFA" w:rsidRPr="000A6AFA" w:rsidRDefault="000A6AFA" w:rsidP="000E2B3D">
      <w:pPr>
        <w:jc w:val="center"/>
        <w:rPr>
          <w:b/>
          <w:bCs/>
          <w:sz w:val="32"/>
          <w:szCs w:val="32"/>
        </w:rPr>
      </w:pPr>
      <w:r w:rsidRPr="000A6AFA">
        <w:rPr>
          <w:b/>
          <w:bCs/>
          <w:sz w:val="32"/>
          <w:szCs w:val="32"/>
        </w:rPr>
        <w:t xml:space="preserve">Date: </w:t>
      </w:r>
      <w:r w:rsidR="000E2B3D">
        <w:rPr>
          <w:b/>
          <w:bCs/>
          <w:sz w:val="32"/>
          <w:szCs w:val="32"/>
        </w:rPr>
        <w:t>September 2026</w:t>
      </w:r>
    </w:p>
    <w:p w14:paraId="7D1AB9F3" w14:textId="7AD0E9D2" w:rsidR="000A6AFA" w:rsidRPr="000A6AFA" w:rsidRDefault="000A6AFA" w:rsidP="000E2B3D">
      <w:pPr>
        <w:jc w:val="center"/>
        <w:rPr>
          <w:b/>
          <w:bCs/>
          <w:sz w:val="32"/>
          <w:szCs w:val="32"/>
        </w:rPr>
      </w:pPr>
      <w:r w:rsidRPr="000A6AFA">
        <w:rPr>
          <w:b/>
          <w:bCs/>
          <w:sz w:val="32"/>
          <w:szCs w:val="32"/>
        </w:rPr>
        <w:t xml:space="preserve">Review: </w:t>
      </w:r>
      <w:r w:rsidR="000E2B3D">
        <w:rPr>
          <w:b/>
          <w:bCs/>
          <w:sz w:val="32"/>
          <w:szCs w:val="32"/>
        </w:rPr>
        <w:t>September 2027</w:t>
      </w:r>
    </w:p>
    <w:p w14:paraId="3885DB7A" w14:textId="77777777" w:rsidR="00707F1C" w:rsidRDefault="00707F1C"/>
    <w:p w14:paraId="3F527A5F" w14:textId="77777777" w:rsidR="000A6AFA" w:rsidRDefault="000A6AFA"/>
    <w:p w14:paraId="19542A07" w14:textId="77777777" w:rsidR="000A6AFA" w:rsidRDefault="000A6AFA"/>
    <w:p w14:paraId="5774F689" w14:textId="77777777" w:rsidR="000A6AFA" w:rsidRDefault="000A6AFA"/>
    <w:p w14:paraId="1962BA41" w14:textId="77777777" w:rsidR="000A6AFA" w:rsidRDefault="000A6AFA"/>
    <w:p w14:paraId="7B032E48" w14:textId="3FAECDF3" w:rsidR="005B0FDB" w:rsidRPr="00194605" w:rsidRDefault="005B0FDB">
      <w:pPr>
        <w:rPr>
          <w:rFonts w:ascii="Calibri" w:hAnsi="Calibri" w:cs="Calibri"/>
          <w:b/>
          <w:bCs/>
          <w:u w:val="single"/>
        </w:rPr>
      </w:pPr>
      <w:r w:rsidRPr="00194605">
        <w:rPr>
          <w:rFonts w:ascii="Calibri" w:hAnsi="Calibri" w:cs="Calibri"/>
          <w:b/>
          <w:bCs/>
          <w:u w:val="single"/>
        </w:rPr>
        <w:t>Introduction</w:t>
      </w:r>
    </w:p>
    <w:p w14:paraId="3AC89FD3" w14:textId="77777777" w:rsidR="005B0FDB" w:rsidRPr="00194605" w:rsidRDefault="005B0FDB">
      <w:pPr>
        <w:rPr>
          <w:rFonts w:ascii="Calibri" w:hAnsi="Calibri" w:cs="Calibri"/>
        </w:rPr>
      </w:pPr>
    </w:p>
    <w:p w14:paraId="7A5D18B2" w14:textId="77777777" w:rsidR="000E2B3D" w:rsidRPr="00194605" w:rsidRDefault="000E2B3D" w:rsidP="000E2B3D">
      <w:pPr>
        <w:rPr>
          <w:rFonts w:ascii="Calibri" w:hAnsi="Calibri" w:cs="Calibri"/>
        </w:rPr>
      </w:pPr>
      <w:r w:rsidRPr="000E2B3D">
        <w:rPr>
          <w:rFonts w:ascii="Calibri" w:hAnsi="Calibri" w:cs="Calibri"/>
        </w:rPr>
        <w:t>At John Wilkinson Primary School, we are committed to ensuring that all children develop the knowledge, skills and confidence to become fluent, lifelong readers and to foster a genuine love of reading. We believe in Quality First Teaching that is engaging, inclusive and purposeful, with enthusiastic delivery, active participation, appropriate challenge, consistent routines and effective praise.</w:t>
      </w:r>
    </w:p>
    <w:p w14:paraId="7EF13F99" w14:textId="77777777" w:rsidR="000E2B3D" w:rsidRPr="000E2B3D" w:rsidRDefault="000E2B3D" w:rsidP="000E2B3D">
      <w:pPr>
        <w:rPr>
          <w:rFonts w:ascii="Calibri" w:hAnsi="Calibri" w:cs="Calibri"/>
        </w:rPr>
      </w:pPr>
    </w:p>
    <w:p w14:paraId="60894CAA" w14:textId="77777777" w:rsidR="000E2B3D" w:rsidRPr="000E2B3D" w:rsidRDefault="000E2B3D" w:rsidP="000E2B3D">
      <w:pPr>
        <w:rPr>
          <w:rFonts w:ascii="Calibri" w:hAnsi="Calibri" w:cs="Calibri"/>
        </w:rPr>
      </w:pPr>
      <w:r w:rsidRPr="000E2B3D">
        <w:rPr>
          <w:rFonts w:ascii="Calibri" w:hAnsi="Calibri" w:cs="Calibri"/>
        </w:rPr>
        <w:t xml:space="preserve">At John Wilkinson, we use </w:t>
      </w:r>
      <w:r w:rsidRPr="000E2B3D">
        <w:rPr>
          <w:rFonts w:ascii="Calibri" w:hAnsi="Calibri" w:cs="Calibri"/>
          <w:b/>
          <w:bCs/>
        </w:rPr>
        <w:t>Little Wandle Letters and Sounds Revised</w:t>
      </w:r>
      <w:r w:rsidRPr="000E2B3D">
        <w:rPr>
          <w:rFonts w:ascii="Calibri" w:hAnsi="Calibri" w:cs="Calibri"/>
        </w:rPr>
        <w:t xml:space="preserve"> as our chosen systematic synthetic phonics (SSP) programme. This provides a structured, high-quality approach to the teaching of early reading, phonics and spelling. Through fidelity to the programme and a consistent approach </w:t>
      </w:r>
      <w:r w:rsidRPr="000E2B3D">
        <w:rPr>
          <w:rFonts w:ascii="Calibri" w:hAnsi="Calibri" w:cs="Calibri"/>
        </w:rPr>
        <w:lastRenderedPageBreak/>
        <w:t>across the school, children are taught to use their phonic knowledge confidently and independently as the primary strategy for reading unfamiliar words.</w:t>
      </w:r>
    </w:p>
    <w:p w14:paraId="2A46C0D3" w14:textId="77777777" w:rsidR="000A6AFA" w:rsidRPr="00194605" w:rsidRDefault="000A6AFA">
      <w:pPr>
        <w:rPr>
          <w:rFonts w:ascii="Calibri" w:hAnsi="Calibri" w:cs="Calibri"/>
        </w:rPr>
      </w:pPr>
    </w:p>
    <w:p w14:paraId="3C8D232F" w14:textId="23E9F221" w:rsidR="000A6AFA" w:rsidRPr="00194605" w:rsidRDefault="000A6AFA">
      <w:pPr>
        <w:rPr>
          <w:rFonts w:ascii="Calibri" w:hAnsi="Calibri" w:cs="Calibri"/>
          <w:b/>
          <w:bCs/>
          <w:u w:val="single"/>
        </w:rPr>
      </w:pPr>
      <w:r w:rsidRPr="00194605">
        <w:rPr>
          <w:rFonts w:ascii="Calibri" w:hAnsi="Calibri" w:cs="Calibri"/>
          <w:b/>
          <w:bCs/>
          <w:u w:val="single"/>
        </w:rPr>
        <w:t>What is Systematic Synthetic Phonics?</w:t>
      </w:r>
    </w:p>
    <w:p w14:paraId="54DE1E71" w14:textId="77777777" w:rsidR="00F0092D" w:rsidRPr="00194605" w:rsidRDefault="00F0092D">
      <w:pPr>
        <w:rPr>
          <w:rFonts w:ascii="Calibri" w:hAnsi="Calibri" w:cs="Calibri"/>
          <w:b/>
          <w:bCs/>
          <w:u w:val="single"/>
        </w:rPr>
      </w:pPr>
    </w:p>
    <w:p w14:paraId="68C5800C" w14:textId="77777777" w:rsidR="000E2B3D" w:rsidRPr="00194605" w:rsidRDefault="000E2B3D" w:rsidP="000E2B3D">
      <w:pPr>
        <w:rPr>
          <w:rFonts w:ascii="Calibri" w:hAnsi="Calibri" w:cs="Calibri"/>
        </w:rPr>
      </w:pPr>
      <w:r w:rsidRPr="000E2B3D">
        <w:rPr>
          <w:rFonts w:ascii="Calibri" w:hAnsi="Calibri" w:cs="Calibri"/>
        </w:rPr>
        <w:t>Systematic Synthetic Phonics (SSP) is an approach to teaching early reading and spelling that enables children to develop the skills needed to decode and encode words confidently.</w:t>
      </w:r>
    </w:p>
    <w:p w14:paraId="258C579D" w14:textId="77777777" w:rsidR="000E2B3D" w:rsidRPr="000E2B3D" w:rsidRDefault="000E2B3D" w:rsidP="000E2B3D">
      <w:pPr>
        <w:rPr>
          <w:rFonts w:ascii="Calibri" w:hAnsi="Calibri" w:cs="Calibri"/>
        </w:rPr>
      </w:pPr>
    </w:p>
    <w:p w14:paraId="7BCE4969" w14:textId="77777777" w:rsidR="000E2B3D" w:rsidRDefault="000E2B3D" w:rsidP="000E2B3D">
      <w:pPr>
        <w:rPr>
          <w:rFonts w:ascii="Calibri" w:hAnsi="Calibri" w:cs="Calibri"/>
        </w:rPr>
      </w:pPr>
      <w:r w:rsidRPr="000E2B3D">
        <w:rPr>
          <w:rFonts w:ascii="Calibri" w:hAnsi="Calibri" w:cs="Calibri"/>
        </w:rPr>
        <w:t>Children are taught to:</w:t>
      </w:r>
    </w:p>
    <w:p w14:paraId="63B4D2D3" w14:textId="77777777" w:rsidR="00194605" w:rsidRPr="000E2B3D" w:rsidRDefault="00194605" w:rsidP="000E2B3D">
      <w:pPr>
        <w:rPr>
          <w:rFonts w:ascii="Calibri" w:hAnsi="Calibri" w:cs="Calibri"/>
        </w:rPr>
      </w:pPr>
    </w:p>
    <w:p w14:paraId="33E3476B" w14:textId="77777777" w:rsidR="000E2B3D" w:rsidRPr="000E2B3D" w:rsidRDefault="000E2B3D" w:rsidP="000E2B3D">
      <w:pPr>
        <w:numPr>
          <w:ilvl w:val="0"/>
          <w:numId w:val="17"/>
        </w:numPr>
        <w:rPr>
          <w:rFonts w:ascii="Calibri" w:hAnsi="Calibri" w:cs="Calibri"/>
        </w:rPr>
      </w:pPr>
      <w:r w:rsidRPr="000E2B3D">
        <w:rPr>
          <w:rFonts w:ascii="Calibri" w:hAnsi="Calibri" w:cs="Calibri"/>
        </w:rPr>
        <w:t>Recognise the relationship between sounds (phonemes) and the letters or groups of letters (graphemes) that represent them.</w:t>
      </w:r>
    </w:p>
    <w:p w14:paraId="31379A88" w14:textId="77777777" w:rsidR="000E2B3D" w:rsidRPr="000E2B3D" w:rsidRDefault="000E2B3D" w:rsidP="000E2B3D">
      <w:pPr>
        <w:numPr>
          <w:ilvl w:val="0"/>
          <w:numId w:val="17"/>
        </w:numPr>
        <w:rPr>
          <w:rFonts w:ascii="Calibri" w:hAnsi="Calibri" w:cs="Calibri"/>
        </w:rPr>
      </w:pPr>
      <w:r w:rsidRPr="000E2B3D">
        <w:rPr>
          <w:rFonts w:ascii="Calibri" w:hAnsi="Calibri" w:cs="Calibri"/>
        </w:rPr>
        <w:t>Read words by identifying the graphemes, saying the corresponding phonemes and blending them together to hear and say the word.</w:t>
      </w:r>
    </w:p>
    <w:p w14:paraId="3D3011E6" w14:textId="77777777" w:rsidR="000E2B3D" w:rsidRPr="000E2B3D" w:rsidRDefault="000E2B3D" w:rsidP="000E2B3D">
      <w:pPr>
        <w:numPr>
          <w:ilvl w:val="0"/>
          <w:numId w:val="17"/>
        </w:numPr>
        <w:rPr>
          <w:rFonts w:ascii="Calibri" w:hAnsi="Calibri" w:cs="Calibri"/>
        </w:rPr>
      </w:pPr>
      <w:r w:rsidRPr="000E2B3D">
        <w:rPr>
          <w:rFonts w:ascii="Calibri" w:hAnsi="Calibri" w:cs="Calibri"/>
        </w:rPr>
        <w:t>Spell words by segmenting them into individual phonemes and selecting the correct graphemes to represent each sound.</w:t>
      </w:r>
    </w:p>
    <w:p w14:paraId="782B6AC2" w14:textId="77777777" w:rsidR="000E2B3D" w:rsidRPr="00194605" w:rsidRDefault="000E2B3D" w:rsidP="000E2B3D">
      <w:pPr>
        <w:numPr>
          <w:ilvl w:val="0"/>
          <w:numId w:val="17"/>
        </w:numPr>
        <w:rPr>
          <w:rFonts w:ascii="Calibri" w:hAnsi="Calibri" w:cs="Calibri"/>
        </w:rPr>
      </w:pPr>
      <w:r w:rsidRPr="000E2B3D">
        <w:rPr>
          <w:rFonts w:ascii="Calibri" w:hAnsi="Calibri" w:cs="Calibri"/>
        </w:rPr>
        <w:t>Apply their phonic knowledge to read and spell unfamiliar words with increasing accuracy and fluency.</w:t>
      </w:r>
    </w:p>
    <w:p w14:paraId="587352B5" w14:textId="77777777" w:rsidR="000E2B3D" w:rsidRPr="000E2B3D" w:rsidRDefault="000E2B3D" w:rsidP="000E2B3D">
      <w:pPr>
        <w:ind w:left="720"/>
        <w:rPr>
          <w:rFonts w:ascii="Calibri" w:hAnsi="Calibri" w:cs="Calibri"/>
        </w:rPr>
      </w:pPr>
    </w:p>
    <w:p w14:paraId="34AB9C3F" w14:textId="77777777" w:rsidR="000E2B3D" w:rsidRPr="000E2B3D" w:rsidRDefault="000E2B3D" w:rsidP="000E2B3D">
      <w:pPr>
        <w:rPr>
          <w:rFonts w:ascii="Calibri" w:hAnsi="Calibri" w:cs="Calibri"/>
        </w:rPr>
      </w:pPr>
      <w:r w:rsidRPr="000E2B3D">
        <w:rPr>
          <w:rFonts w:ascii="Calibri" w:hAnsi="Calibri" w:cs="Calibri"/>
        </w:rPr>
        <w:t>Through daily phonics teaching, children develop secure decoding skills, enabling them to become confident, fluent readers and writers.</w:t>
      </w:r>
    </w:p>
    <w:p w14:paraId="35622E0A" w14:textId="77777777" w:rsidR="000A6AFA" w:rsidRPr="00194605" w:rsidRDefault="000A6AFA">
      <w:pPr>
        <w:rPr>
          <w:rFonts w:ascii="Calibri" w:hAnsi="Calibri" w:cs="Calibri"/>
        </w:rPr>
      </w:pPr>
    </w:p>
    <w:p w14:paraId="068131B0" w14:textId="77777777" w:rsidR="0044729B" w:rsidRPr="00194605" w:rsidRDefault="0044729B" w:rsidP="0044729B">
      <w:pPr>
        <w:rPr>
          <w:rFonts w:ascii="Calibri" w:hAnsi="Calibri" w:cs="Calibri"/>
          <w:b/>
          <w:bCs/>
          <w:u w:val="single"/>
        </w:rPr>
      </w:pPr>
      <w:r w:rsidRPr="0044729B">
        <w:rPr>
          <w:rFonts w:ascii="Calibri" w:hAnsi="Calibri" w:cs="Calibri"/>
          <w:b/>
          <w:bCs/>
          <w:u w:val="single"/>
        </w:rPr>
        <w:t xml:space="preserve">What </w:t>
      </w:r>
      <w:proofErr w:type="gramStart"/>
      <w:r w:rsidRPr="0044729B">
        <w:rPr>
          <w:rFonts w:ascii="Calibri" w:hAnsi="Calibri" w:cs="Calibri"/>
          <w:b/>
          <w:bCs/>
          <w:u w:val="single"/>
        </w:rPr>
        <w:t>is</w:t>
      </w:r>
      <w:proofErr w:type="gramEnd"/>
      <w:r w:rsidRPr="0044729B">
        <w:rPr>
          <w:rFonts w:ascii="Calibri" w:hAnsi="Calibri" w:cs="Calibri"/>
          <w:b/>
          <w:bCs/>
          <w:u w:val="single"/>
        </w:rPr>
        <w:t xml:space="preserve"> the Little Wandle Letters and Sounds Revised Approach?</w:t>
      </w:r>
    </w:p>
    <w:p w14:paraId="32DAE5F3" w14:textId="77777777" w:rsidR="0044729B" w:rsidRPr="0044729B" w:rsidRDefault="0044729B" w:rsidP="0044729B">
      <w:pPr>
        <w:rPr>
          <w:rFonts w:ascii="Calibri" w:hAnsi="Calibri" w:cs="Calibri"/>
          <w:b/>
          <w:bCs/>
          <w:u w:val="single"/>
        </w:rPr>
      </w:pPr>
    </w:p>
    <w:p w14:paraId="2EDE5E81" w14:textId="6CB2DD4A" w:rsidR="0044729B" w:rsidRPr="0044729B" w:rsidRDefault="0044729B" w:rsidP="0044729B">
      <w:pPr>
        <w:rPr>
          <w:rFonts w:ascii="Calibri" w:hAnsi="Calibri" w:cs="Calibri"/>
        </w:rPr>
      </w:pPr>
      <w:r w:rsidRPr="0044729B">
        <w:rPr>
          <w:rFonts w:ascii="Calibri" w:hAnsi="Calibri" w:cs="Calibri"/>
        </w:rPr>
        <w:t>Little Wandle Letters and Sounds Revised is a complete systematic synthetic phonics programme (SSP) designed to teach children to read, write and spell with confidence and accuracy. The programme is based on the science of reading and draws upon research into how children learn most effectively.</w:t>
      </w:r>
    </w:p>
    <w:p w14:paraId="024F96B5" w14:textId="77777777" w:rsidR="0044729B" w:rsidRPr="00194605" w:rsidRDefault="0044729B" w:rsidP="0044729B">
      <w:pPr>
        <w:rPr>
          <w:rFonts w:ascii="Calibri" w:hAnsi="Calibri" w:cs="Calibri"/>
        </w:rPr>
      </w:pPr>
    </w:p>
    <w:p w14:paraId="01A7D7BE" w14:textId="3FC4F74A" w:rsidR="0044729B" w:rsidRPr="00194605" w:rsidRDefault="0044729B" w:rsidP="0044729B">
      <w:pPr>
        <w:rPr>
          <w:rFonts w:ascii="Calibri" w:hAnsi="Calibri" w:cs="Calibri"/>
        </w:rPr>
      </w:pPr>
      <w:r w:rsidRPr="0044729B">
        <w:rPr>
          <w:rFonts w:ascii="Calibri" w:hAnsi="Calibri" w:cs="Calibri"/>
        </w:rPr>
        <w:lastRenderedPageBreak/>
        <w:t>At John Wilkinson Primary School, we teach phonics through Little Wandle Letters and Sounds Revised</w:t>
      </w:r>
      <w:r w:rsidRPr="00194605">
        <w:rPr>
          <w:rFonts w:ascii="Calibri" w:hAnsi="Calibri" w:cs="Calibri"/>
        </w:rPr>
        <w:t xml:space="preserve">. </w:t>
      </w:r>
      <w:r w:rsidRPr="0044729B">
        <w:rPr>
          <w:rFonts w:ascii="Calibri" w:hAnsi="Calibri" w:cs="Calibri"/>
        </w:rPr>
        <w:t>The programme provides a clear progression of phonological awareness, grapheme-phoneme correspondences (GPCs), blending and segmenting skills, enabling children to develop secure foundations for reading and writing.</w:t>
      </w:r>
      <w:r w:rsidRPr="00194605">
        <w:rPr>
          <w:rFonts w:ascii="Calibri" w:hAnsi="Calibri" w:cs="Calibri"/>
        </w:rPr>
        <w:t xml:space="preserve"> </w:t>
      </w:r>
    </w:p>
    <w:p w14:paraId="18879BBA" w14:textId="42555E31" w:rsidR="0044729B" w:rsidRPr="0044729B" w:rsidRDefault="0044729B" w:rsidP="00194605">
      <w:pPr>
        <w:rPr>
          <w:rFonts w:ascii="Calibri" w:hAnsi="Calibri" w:cs="Calibri"/>
        </w:rPr>
      </w:pPr>
      <w:r w:rsidRPr="0044729B">
        <w:rPr>
          <w:rFonts w:ascii="Calibri" w:hAnsi="Calibri" w:cs="Calibri"/>
        </w:rPr>
        <w:t>Little Wandle follows the key principles of effective learning. Lessons are carefully structured to ensure:</w:t>
      </w:r>
      <w:r w:rsidRPr="00194605">
        <w:rPr>
          <w:rFonts w:ascii="Calibri" w:hAnsi="Calibri" w:cs="Calibri"/>
        </w:rPr>
        <w:br/>
      </w:r>
    </w:p>
    <w:p w14:paraId="256DDBD4" w14:textId="77777777" w:rsidR="0044729B" w:rsidRPr="0044729B" w:rsidRDefault="0044729B" w:rsidP="0044729B">
      <w:pPr>
        <w:numPr>
          <w:ilvl w:val="0"/>
          <w:numId w:val="18"/>
        </w:numPr>
        <w:rPr>
          <w:rFonts w:ascii="Calibri" w:hAnsi="Calibri" w:cs="Calibri"/>
          <w:b/>
          <w:bCs/>
        </w:rPr>
      </w:pPr>
      <w:r w:rsidRPr="0044729B">
        <w:rPr>
          <w:rFonts w:ascii="Calibri" w:hAnsi="Calibri" w:cs="Calibri"/>
          <w:b/>
          <w:bCs/>
        </w:rPr>
        <w:t>Focused attention through short, daily phonics sessions.</w:t>
      </w:r>
    </w:p>
    <w:p w14:paraId="029722C5" w14:textId="77777777" w:rsidR="0044729B" w:rsidRPr="0044729B" w:rsidRDefault="0044729B" w:rsidP="0044729B">
      <w:pPr>
        <w:numPr>
          <w:ilvl w:val="0"/>
          <w:numId w:val="18"/>
        </w:numPr>
        <w:rPr>
          <w:rFonts w:ascii="Calibri" w:hAnsi="Calibri" w:cs="Calibri"/>
          <w:b/>
          <w:bCs/>
        </w:rPr>
      </w:pPr>
      <w:r w:rsidRPr="0044729B">
        <w:rPr>
          <w:rFonts w:ascii="Calibri" w:hAnsi="Calibri" w:cs="Calibri"/>
          <w:b/>
          <w:bCs/>
        </w:rPr>
        <w:t>Active engagement through high levels of participation and oral rehearsal.</w:t>
      </w:r>
    </w:p>
    <w:p w14:paraId="7B1D8F5E" w14:textId="77777777" w:rsidR="0044729B" w:rsidRPr="0044729B" w:rsidRDefault="0044729B" w:rsidP="0044729B">
      <w:pPr>
        <w:numPr>
          <w:ilvl w:val="0"/>
          <w:numId w:val="18"/>
        </w:numPr>
        <w:rPr>
          <w:rFonts w:ascii="Calibri" w:hAnsi="Calibri" w:cs="Calibri"/>
          <w:b/>
          <w:bCs/>
        </w:rPr>
      </w:pPr>
      <w:r w:rsidRPr="0044729B">
        <w:rPr>
          <w:rFonts w:ascii="Calibri" w:hAnsi="Calibri" w:cs="Calibri"/>
          <w:b/>
          <w:bCs/>
        </w:rPr>
        <w:t>Immediate and positive error correction to secure accurate learning.</w:t>
      </w:r>
    </w:p>
    <w:p w14:paraId="38120502" w14:textId="0B44B132" w:rsidR="0044729B" w:rsidRPr="0044729B" w:rsidRDefault="0044729B" w:rsidP="0044729B">
      <w:pPr>
        <w:numPr>
          <w:ilvl w:val="0"/>
          <w:numId w:val="18"/>
        </w:numPr>
        <w:rPr>
          <w:rFonts w:ascii="Calibri" w:hAnsi="Calibri" w:cs="Calibri"/>
          <w:b/>
          <w:bCs/>
        </w:rPr>
      </w:pPr>
      <w:r w:rsidRPr="0044729B">
        <w:rPr>
          <w:rFonts w:ascii="Calibri" w:hAnsi="Calibri" w:cs="Calibri"/>
          <w:b/>
          <w:bCs/>
        </w:rPr>
        <w:t>Regular practice and consolidation to build fluency and long-term retention.</w:t>
      </w:r>
      <w:r w:rsidRPr="00194605">
        <w:rPr>
          <w:rFonts w:ascii="Calibri" w:hAnsi="Calibri" w:cs="Calibri"/>
          <w:b/>
          <w:bCs/>
        </w:rPr>
        <w:br/>
      </w:r>
    </w:p>
    <w:p w14:paraId="2656F1DF" w14:textId="77777777" w:rsidR="0044729B" w:rsidRPr="00194605" w:rsidRDefault="0044729B" w:rsidP="0044729B">
      <w:pPr>
        <w:rPr>
          <w:rFonts w:ascii="Calibri" w:hAnsi="Calibri" w:cs="Calibri"/>
        </w:rPr>
      </w:pPr>
      <w:r w:rsidRPr="0044729B">
        <w:rPr>
          <w:rFonts w:ascii="Calibri" w:hAnsi="Calibri" w:cs="Calibri"/>
        </w:rPr>
        <w:t>Children are taught to apply their phonics knowledge by blending sounds to read words and segmenting words to spell. New learning is revisited regularly, and opportunities for revision and consolidation are built into the programme to ensure knowledge becomes secure.</w:t>
      </w:r>
    </w:p>
    <w:p w14:paraId="11F24D82" w14:textId="77777777" w:rsidR="0044729B" w:rsidRPr="0044729B" w:rsidRDefault="0044729B" w:rsidP="0044729B">
      <w:pPr>
        <w:rPr>
          <w:rFonts w:ascii="Calibri" w:hAnsi="Calibri" w:cs="Calibri"/>
        </w:rPr>
      </w:pPr>
    </w:p>
    <w:p w14:paraId="7089D12C" w14:textId="2AFD97B3" w:rsidR="0044729B" w:rsidRPr="0044729B" w:rsidRDefault="0044729B" w:rsidP="0044729B">
      <w:pPr>
        <w:rPr>
          <w:rFonts w:ascii="Calibri" w:hAnsi="Calibri" w:cs="Calibri"/>
        </w:rPr>
      </w:pPr>
      <w:r w:rsidRPr="00194605">
        <w:rPr>
          <w:rFonts w:ascii="Calibri" w:hAnsi="Calibri" w:cs="Calibri"/>
        </w:rPr>
        <w:t>In Reception and KS1, additional r</w:t>
      </w:r>
      <w:r w:rsidRPr="0044729B">
        <w:rPr>
          <w:rFonts w:ascii="Calibri" w:hAnsi="Calibri" w:cs="Calibri"/>
        </w:rPr>
        <w:t>eading practice sessions are closely matched to each child's current phonic knowledge using fully decodable books. This allows children to practise and apply the sounds they have been taught, helping them to develop accuracy, automaticity and fluency as readers. Reading practice sessions focus on three key areas:</w:t>
      </w:r>
      <w:r w:rsidRPr="00194605">
        <w:rPr>
          <w:rFonts w:ascii="Calibri" w:hAnsi="Calibri" w:cs="Calibri"/>
        </w:rPr>
        <w:br/>
      </w:r>
    </w:p>
    <w:p w14:paraId="722A8B07" w14:textId="77777777" w:rsidR="0044729B" w:rsidRPr="0044729B" w:rsidRDefault="0044729B" w:rsidP="0044729B">
      <w:pPr>
        <w:numPr>
          <w:ilvl w:val="0"/>
          <w:numId w:val="19"/>
        </w:numPr>
        <w:rPr>
          <w:rFonts w:ascii="Calibri" w:hAnsi="Calibri" w:cs="Calibri"/>
          <w:b/>
          <w:bCs/>
        </w:rPr>
      </w:pPr>
      <w:r w:rsidRPr="0044729B">
        <w:rPr>
          <w:rFonts w:ascii="Calibri" w:hAnsi="Calibri" w:cs="Calibri"/>
          <w:b/>
          <w:bCs/>
        </w:rPr>
        <w:t>Decoding</w:t>
      </w:r>
    </w:p>
    <w:p w14:paraId="65248A18" w14:textId="77777777" w:rsidR="0044729B" w:rsidRPr="0044729B" w:rsidRDefault="0044729B" w:rsidP="0044729B">
      <w:pPr>
        <w:numPr>
          <w:ilvl w:val="0"/>
          <w:numId w:val="19"/>
        </w:numPr>
        <w:rPr>
          <w:rFonts w:ascii="Calibri" w:hAnsi="Calibri" w:cs="Calibri"/>
          <w:b/>
          <w:bCs/>
        </w:rPr>
      </w:pPr>
      <w:r w:rsidRPr="0044729B">
        <w:rPr>
          <w:rFonts w:ascii="Calibri" w:hAnsi="Calibri" w:cs="Calibri"/>
          <w:b/>
          <w:bCs/>
        </w:rPr>
        <w:t>Prosody (reading with expression)</w:t>
      </w:r>
    </w:p>
    <w:p w14:paraId="45D2B2FB" w14:textId="77777777" w:rsidR="0044729B" w:rsidRPr="00194605" w:rsidRDefault="0044729B" w:rsidP="0044729B">
      <w:pPr>
        <w:numPr>
          <w:ilvl w:val="0"/>
          <w:numId w:val="19"/>
        </w:numPr>
        <w:rPr>
          <w:rFonts w:ascii="Calibri" w:hAnsi="Calibri" w:cs="Calibri"/>
          <w:b/>
          <w:bCs/>
        </w:rPr>
      </w:pPr>
      <w:r w:rsidRPr="0044729B">
        <w:rPr>
          <w:rFonts w:ascii="Calibri" w:hAnsi="Calibri" w:cs="Calibri"/>
          <w:b/>
          <w:bCs/>
        </w:rPr>
        <w:t>Comprehension</w:t>
      </w:r>
    </w:p>
    <w:p w14:paraId="2B61E371" w14:textId="77777777" w:rsidR="0044729B" w:rsidRPr="0044729B" w:rsidRDefault="0044729B" w:rsidP="0044729B">
      <w:pPr>
        <w:ind w:left="720"/>
        <w:rPr>
          <w:rFonts w:ascii="Calibri" w:hAnsi="Calibri" w:cs="Calibri"/>
        </w:rPr>
      </w:pPr>
    </w:p>
    <w:p w14:paraId="3F290F1D" w14:textId="77777777" w:rsidR="0044729B" w:rsidRPr="00194605" w:rsidRDefault="0044729B" w:rsidP="0044729B">
      <w:pPr>
        <w:rPr>
          <w:rFonts w:ascii="Calibri" w:hAnsi="Calibri" w:cs="Calibri"/>
        </w:rPr>
      </w:pPr>
      <w:r w:rsidRPr="0044729B">
        <w:rPr>
          <w:rFonts w:ascii="Calibri" w:hAnsi="Calibri" w:cs="Calibri"/>
        </w:rPr>
        <w:lastRenderedPageBreak/>
        <w:t>Alongside the teaching of phonics, we recognise that reading is more than word recognition alone. We place equal importance on developing children's language, vocabulary and comprehension skills, as well as fostering a love of reading through high-quality texts, story time and reading for pleasure opportunities.</w:t>
      </w:r>
    </w:p>
    <w:p w14:paraId="0F5FBF51" w14:textId="77777777" w:rsidR="0044729B" w:rsidRPr="0044729B" w:rsidRDefault="0044729B" w:rsidP="0044729B">
      <w:pPr>
        <w:rPr>
          <w:rFonts w:ascii="Calibri" w:hAnsi="Calibri" w:cs="Calibri"/>
        </w:rPr>
      </w:pPr>
    </w:p>
    <w:p w14:paraId="2535B3C3" w14:textId="1A5E0FD9" w:rsidR="0044729B" w:rsidRPr="0044729B" w:rsidRDefault="0044729B" w:rsidP="0044729B">
      <w:pPr>
        <w:rPr>
          <w:rFonts w:ascii="Calibri" w:hAnsi="Calibri" w:cs="Calibri"/>
        </w:rPr>
      </w:pPr>
      <w:r w:rsidRPr="0044729B">
        <w:rPr>
          <w:rFonts w:ascii="Calibri" w:hAnsi="Calibri" w:cs="Calibri"/>
        </w:rPr>
        <w:t xml:space="preserve">Through high-quality teaching, consistent routines and </w:t>
      </w:r>
      <w:r w:rsidR="00194605" w:rsidRPr="0044729B">
        <w:rPr>
          <w:rFonts w:ascii="Calibri" w:hAnsi="Calibri" w:cs="Calibri"/>
        </w:rPr>
        <w:t>commitment</w:t>
      </w:r>
      <w:r w:rsidRPr="0044729B">
        <w:rPr>
          <w:rFonts w:ascii="Calibri" w:hAnsi="Calibri" w:cs="Calibri"/>
        </w:rPr>
        <w:t xml:space="preserve"> to the Little Wandle programme, we aim to ensure that every child becomes a confident, successful reader, regardless of their starting point or background.</w:t>
      </w:r>
    </w:p>
    <w:p w14:paraId="52FE5927" w14:textId="77777777" w:rsidR="001600F4" w:rsidRPr="00194605" w:rsidRDefault="001600F4">
      <w:pPr>
        <w:rPr>
          <w:rFonts w:ascii="Calibri" w:hAnsi="Calibri" w:cs="Calibri"/>
        </w:rPr>
      </w:pPr>
    </w:p>
    <w:p w14:paraId="03859DC2" w14:textId="77777777" w:rsidR="005B0FDB" w:rsidRPr="00194605" w:rsidRDefault="005B0FDB" w:rsidP="005B0FDB">
      <w:pPr>
        <w:rPr>
          <w:rFonts w:ascii="Calibri" w:hAnsi="Calibri" w:cs="Calibri"/>
          <w:b/>
          <w:bCs/>
          <w:u w:val="single"/>
        </w:rPr>
      </w:pPr>
      <w:r w:rsidRPr="00194605">
        <w:rPr>
          <w:rFonts w:ascii="Calibri" w:hAnsi="Calibri" w:cs="Calibri"/>
          <w:b/>
          <w:bCs/>
          <w:u w:val="single"/>
        </w:rPr>
        <w:t>Terminology</w:t>
      </w:r>
    </w:p>
    <w:p w14:paraId="3801CF67" w14:textId="77777777" w:rsidR="005B0FDB" w:rsidRPr="00194605" w:rsidRDefault="005B0FDB" w:rsidP="005B0FDB">
      <w:pPr>
        <w:rPr>
          <w:rFonts w:ascii="Calibri" w:hAnsi="Calibri" w:cs="Calibri"/>
          <w:b/>
          <w:bCs/>
          <w:u w:val="single"/>
        </w:rPr>
      </w:pPr>
    </w:p>
    <w:p w14:paraId="387E778A" w14:textId="77777777" w:rsidR="005B0FDB" w:rsidRPr="00194605" w:rsidRDefault="005B0FDB" w:rsidP="005B0FDB">
      <w:pPr>
        <w:rPr>
          <w:rFonts w:ascii="Calibri" w:hAnsi="Calibri" w:cs="Calibri"/>
        </w:rPr>
      </w:pPr>
      <w:r w:rsidRPr="00194605">
        <w:rPr>
          <w:rFonts w:ascii="Calibri" w:hAnsi="Calibri" w:cs="Calibri"/>
          <w:b/>
          <w:bCs/>
        </w:rPr>
        <w:t xml:space="preserve">Pure Sounds – </w:t>
      </w:r>
      <w:r w:rsidRPr="00194605">
        <w:rPr>
          <w:rFonts w:ascii="Calibri" w:hAnsi="Calibri" w:cs="Calibri"/>
        </w:rPr>
        <w:t>pronouncing each letter sound clearly and distinctly without adding additional sounds to end e.g. ‘f’ not ‘</w:t>
      </w:r>
      <w:proofErr w:type="spellStart"/>
      <w:r w:rsidRPr="00194605">
        <w:rPr>
          <w:rFonts w:ascii="Calibri" w:hAnsi="Calibri" w:cs="Calibri"/>
        </w:rPr>
        <w:t>fuh</w:t>
      </w:r>
      <w:proofErr w:type="spellEnd"/>
      <w:r w:rsidRPr="00194605">
        <w:rPr>
          <w:rFonts w:ascii="Calibri" w:hAnsi="Calibri" w:cs="Calibri"/>
        </w:rPr>
        <w:t>’.</w:t>
      </w:r>
    </w:p>
    <w:p w14:paraId="66BCA9CB" w14:textId="77777777" w:rsidR="005B0FDB" w:rsidRPr="00194605" w:rsidRDefault="005B0FDB" w:rsidP="005B0FDB">
      <w:pPr>
        <w:rPr>
          <w:rFonts w:ascii="Calibri" w:hAnsi="Calibri" w:cs="Calibri"/>
          <w:b/>
          <w:bCs/>
        </w:rPr>
      </w:pPr>
    </w:p>
    <w:p w14:paraId="6ECAC794" w14:textId="77777777" w:rsidR="005B0FDB" w:rsidRPr="00194605" w:rsidRDefault="005B0FDB" w:rsidP="005B0FDB">
      <w:pPr>
        <w:rPr>
          <w:rFonts w:ascii="Calibri" w:hAnsi="Calibri" w:cs="Calibri"/>
        </w:rPr>
      </w:pPr>
      <w:r w:rsidRPr="00194605">
        <w:rPr>
          <w:rFonts w:ascii="Calibri" w:hAnsi="Calibri" w:cs="Calibri"/>
          <w:b/>
          <w:bCs/>
        </w:rPr>
        <w:t xml:space="preserve">Grapheme – </w:t>
      </w:r>
      <w:r w:rsidRPr="00194605">
        <w:rPr>
          <w:rFonts w:ascii="Calibri" w:hAnsi="Calibri" w:cs="Calibri"/>
        </w:rPr>
        <w:t>A letter (or sequence of letters) that represent a phoneme.</w:t>
      </w:r>
    </w:p>
    <w:p w14:paraId="74577C1D" w14:textId="77777777" w:rsidR="005B0FDB" w:rsidRPr="00194605" w:rsidRDefault="005B0FDB" w:rsidP="005B0FDB">
      <w:pPr>
        <w:rPr>
          <w:rFonts w:ascii="Calibri" w:hAnsi="Calibri" w:cs="Calibri"/>
          <w:b/>
          <w:bCs/>
        </w:rPr>
      </w:pPr>
    </w:p>
    <w:p w14:paraId="5B414E68" w14:textId="77777777" w:rsidR="005B0FDB" w:rsidRPr="00194605" w:rsidRDefault="005B0FDB" w:rsidP="005B0FDB">
      <w:pPr>
        <w:rPr>
          <w:rFonts w:ascii="Calibri" w:hAnsi="Calibri" w:cs="Calibri"/>
        </w:rPr>
      </w:pPr>
      <w:r w:rsidRPr="00194605">
        <w:rPr>
          <w:rFonts w:ascii="Calibri" w:hAnsi="Calibri" w:cs="Calibri"/>
          <w:b/>
          <w:bCs/>
        </w:rPr>
        <w:t xml:space="preserve">Phoneme – </w:t>
      </w:r>
      <w:r w:rsidRPr="00194605">
        <w:rPr>
          <w:rFonts w:ascii="Calibri" w:hAnsi="Calibri" w:cs="Calibri"/>
        </w:rPr>
        <w:t xml:space="preserve">The smallest unit of sound in a word – often referred to as ‘a sound’. </w:t>
      </w:r>
    </w:p>
    <w:p w14:paraId="7369DEF1" w14:textId="77777777" w:rsidR="005B0FDB" w:rsidRPr="00194605" w:rsidRDefault="005B0FDB" w:rsidP="005B0FDB">
      <w:pPr>
        <w:rPr>
          <w:rFonts w:ascii="Calibri" w:hAnsi="Calibri" w:cs="Calibri"/>
          <w:b/>
          <w:bCs/>
        </w:rPr>
      </w:pPr>
    </w:p>
    <w:p w14:paraId="3F9ACAB9" w14:textId="77777777" w:rsidR="005B0FDB" w:rsidRPr="00194605" w:rsidRDefault="005B0FDB" w:rsidP="005B0FDB">
      <w:pPr>
        <w:rPr>
          <w:rFonts w:ascii="Calibri" w:hAnsi="Calibri" w:cs="Calibri"/>
        </w:rPr>
      </w:pPr>
      <w:r w:rsidRPr="00194605">
        <w:rPr>
          <w:rFonts w:ascii="Calibri" w:hAnsi="Calibri" w:cs="Calibri"/>
          <w:b/>
          <w:bCs/>
        </w:rPr>
        <w:t xml:space="preserve">Grapheme Phoneme Correspondence (GPC) – </w:t>
      </w:r>
      <w:r w:rsidRPr="00194605">
        <w:rPr>
          <w:rFonts w:ascii="Calibri" w:hAnsi="Calibri" w:cs="Calibri"/>
        </w:rPr>
        <w:t>The match between a phoneme and a grapheme.</w:t>
      </w:r>
    </w:p>
    <w:p w14:paraId="305FE8C2" w14:textId="77777777" w:rsidR="005B0FDB" w:rsidRPr="00194605" w:rsidRDefault="005B0FDB" w:rsidP="005B0FDB">
      <w:pPr>
        <w:rPr>
          <w:rFonts w:ascii="Calibri" w:hAnsi="Calibri" w:cs="Calibri"/>
          <w:b/>
          <w:bCs/>
        </w:rPr>
      </w:pPr>
    </w:p>
    <w:p w14:paraId="6A71343D" w14:textId="77777777" w:rsidR="005B0FDB" w:rsidRPr="00194605" w:rsidRDefault="005B0FDB" w:rsidP="005B0FDB">
      <w:pPr>
        <w:rPr>
          <w:rFonts w:ascii="Calibri" w:hAnsi="Calibri" w:cs="Calibri"/>
        </w:rPr>
      </w:pPr>
      <w:r w:rsidRPr="00194605">
        <w:rPr>
          <w:rFonts w:ascii="Calibri" w:hAnsi="Calibri" w:cs="Calibri"/>
          <w:b/>
          <w:bCs/>
        </w:rPr>
        <w:t xml:space="preserve">Blending – </w:t>
      </w:r>
      <w:r w:rsidRPr="00194605">
        <w:rPr>
          <w:rFonts w:ascii="Calibri" w:hAnsi="Calibri" w:cs="Calibri"/>
        </w:rPr>
        <w:t>Putting together the individual sounds in a word to make a word.</w:t>
      </w:r>
    </w:p>
    <w:p w14:paraId="13EDF93B" w14:textId="77777777" w:rsidR="005B0FDB" w:rsidRPr="00194605" w:rsidRDefault="005B0FDB" w:rsidP="005B0FDB">
      <w:pPr>
        <w:rPr>
          <w:rFonts w:ascii="Calibri" w:hAnsi="Calibri" w:cs="Calibri"/>
          <w:b/>
          <w:bCs/>
        </w:rPr>
      </w:pPr>
    </w:p>
    <w:p w14:paraId="2B7F0395" w14:textId="77777777" w:rsidR="005B0FDB" w:rsidRPr="00194605" w:rsidRDefault="005B0FDB" w:rsidP="005B0FDB">
      <w:pPr>
        <w:rPr>
          <w:rFonts w:ascii="Calibri" w:hAnsi="Calibri" w:cs="Calibri"/>
        </w:rPr>
      </w:pPr>
      <w:r w:rsidRPr="00194605">
        <w:rPr>
          <w:rFonts w:ascii="Calibri" w:hAnsi="Calibri" w:cs="Calibri"/>
          <w:b/>
          <w:bCs/>
        </w:rPr>
        <w:t xml:space="preserve">Segmenting – </w:t>
      </w:r>
      <w:r w:rsidRPr="00194605">
        <w:rPr>
          <w:rFonts w:ascii="Calibri" w:hAnsi="Calibri" w:cs="Calibri"/>
        </w:rPr>
        <w:t>Breaking words or parts of words into its phonemes.</w:t>
      </w:r>
    </w:p>
    <w:p w14:paraId="63DCA4A7" w14:textId="1BB413EE" w:rsidR="0044729B" w:rsidRPr="00194605" w:rsidRDefault="0044729B" w:rsidP="005B0FDB">
      <w:pPr>
        <w:rPr>
          <w:rFonts w:ascii="Calibri" w:hAnsi="Calibri" w:cs="Calibri"/>
        </w:rPr>
      </w:pPr>
      <w:r w:rsidRPr="00194605">
        <w:rPr>
          <w:rFonts w:ascii="Calibri" w:hAnsi="Calibri" w:cs="Calibri"/>
          <w:b/>
          <w:bCs/>
        </w:rPr>
        <w:t xml:space="preserve">Sound Buttons – </w:t>
      </w:r>
      <w:r w:rsidRPr="00194605">
        <w:rPr>
          <w:rFonts w:ascii="Calibri" w:hAnsi="Calibri" w:cs="Calibri"/>
        </w:rPr>
        <w:t xml:space="preserve">Visual symbols placed underneath graphemes to support blending and decoding. Dots are used under </w:t>
      </w:r>
      <w:proofErr w:type="gramStart"/>
      <w:r w:rsidRPr="00194605">
        <w:rPr>
          <w:rFonts w:ascii="Calibri" w:hAnsi="Calibri" w:cs="Calibri"/>
        </w:rPr>
        <w:t>single-letter</w:t>
      </w:r>
      <w:proofErr w:type="gramEnd"/>
      <w:r w:rsidRPr="00194605">
        <w:rPr>
          <w:rFonts w:ascii="Calibri" w:hAnsi="Calibri" w:cs="Calibri"/>
        </w:rPr>
        <w:t xml:space="preserve"> sounds and lines are used under digraphs and trigraphs.</w:t>
      </w:r>
    </w:p>
    <w:p w14:paraId="0D0E04EC" w14:textId="77777777" w:rsidR="0044729B" w:rsidRPr="00194605" w:rsidRDefault="0044729B" w:rsidP="005B0FDB">
      <w:pPr>
        <w:rPr>
          <w:rFonts w:ascii="Calibri" w:hAnsi="Calibri" w:cs="Calibri"/>
        </w:rPr>
      </w:pPr>
    </w:p>
    <w:p w14:paraId="31A1CA54" w14:textId="06E788B5" w:rsidR="0044729B" w:rsidRPr="00194605" w:rsidRDefault="0044729B" w:rsidP="005B0FDB">
      <w:pPr>
        <w:rPr>
          <w:rFonts w:ascii="Calibri" w:hAnsi="Calibri" w:cs="Calibri"/>
        </w:rPr>
      </w:pPr>
      <w:r w:rsidRPr="00194605">
        <w:rPr>
          <w:rFonts w:ascii="Calibri" w:hAnsi="Calibri" w:cs="Calibri"/>
          <w:b/>
          <w:bCs/>
        </w:rPr>
        <w:lastRenderedPageBreak/>
        <w:t xml:space="preserve">Tricky Word – </w:t>
      </w:r>
      <w:r w:rsidRPr="00194605">
        <w:rPr>
          <w:rFonts w:ascii="Calibri" w:hAnsi="Calibri" w:cs="Calibri"/>
        </w:rPr>
        <w:t>A word containing a part that cannot yet be decoded using the phonic knowledge children have been taught. These words are taught explicitly.</w:t>
      </w:r>
    </w:p>
    <w:p w14:paraId="42B938FB" w14:textId="77777777" w:rsidR="005B0FDB" w:rsidRPr="00194605" w:rsidRDefault="005B0FDB" w:rsidP="005B0FDB">
      <w:pPr>
        <w:rPr>
          <w:rFonts w:ascii="Calibri" w:hAnsi="Calibri" w:cs="Calibri"/>
          <w:b/>
          <w:bCs/>
        </w:rPr>
      </w:pPr>
    </w:p>
    <w:p w14:paraId="009E674E" w14:textId="1B7D8389" w:rsidR="0044729B" w:rsidRPr="00194605" w:rsidRDefault="005B0FDB" w:rsidP="005B0FDB">
      <w:pPr>
        <w:rPr>
          <w:rFonts w:ascii="Calibri" w:hAnsi="Calibri" w:cs="Calibri"/>
        </w:rPr>
      </w:pPr>
      <w:r w:rsidRPr="00194605">
        <w:rPr>
          <w:rFonts w:ascii="Calibri" w:hAnsi="Calibri" w:cs="Calibri"/>
          <w:b/>
          <w:bCs/>
        </w:rPr>
        <w:t xml:space="preserve">Multi-Syllabic word – </w:t>
      </w:r>
      <w:r w:rsidRPr="00194605">
        <w:rPr>
          <w:rFonts w:ascii="Calibri" w:hAnsi="Calibri" w:cs="Calibri"/>
        </w:rPr>
        <w:t xml:space="preserve">A word with more </w:t>
      </w:r>
      <w:proofErr w:type="spellStart"/>
      <w:r w:rsidRPr="00194605">
        <w:rPr>
          <w:rFonts w:ascii="Calibri" w:hAnsi="Calibri" w:cs="Calibri"/>
        </w:rPr>
        <w:t>that</w:t>
      </w:r>
      <w:proofErr w:type="spellEnd"/>
      <w:r w:rsidRPr="00194605">
        <w:rPr>
          <w:rFonts w:ascii="Calibri" w:hAnsi="Calibri" w:cs="Calibri"/>
        </w:rPr>
        <w:t xml:space="preserve"> one syllable.</w:t>
      </w:r>
    </w:p>
    <w:p w14:paraId="623C9D16" w14:textId="77777777" w:rsidR="005B0FDB" w:rsidRPr="00194605" w:rsidRDefault="005B0FDB" w:rsidP="005B0FDB">
      <w:pPr>
        <w:rPr>
          <w:rFonts w:ascii="Calibri" w:hAnsi="Calibri" w:cs="Calibri"/>
          <w:b/>
          <w:bCs/>
        </w:rPr>
      </w:pPr>
    </w:p>
    <w:p w14:paraId="4A633400" w14:textId="77777777" w:rsidR="005B0FDB" w:rsidRPr="00194605" w:rsidRDefault="005B0FDB" w:rsidP="005B0FDB">
      <w:pPr>
        <w:rPr>
          <w:rFonts w:ascii="Calibri" w:hAnsi="Calibri" w:cs="Calibri"/>
        </w:rPr>
      </w:pPr>
      <w:r w:rsidRPr="00194605">
        <w:rPr>
          <w:rFonts w:ascii="Calibri" w:hAnsi="Calibri" w:cs="Calibri"/>
          <w:b/>
          <w:bCs/>
        </w:rPr>
        <w:t xml:space="preserve">Diagraph – </w:t>
      </w:r>
      <w:r w:rsidRPr="00194605">
        <w:rPr>
          <w:rFonts w:ascii="Calibri" w:hAnsi="Calibri" w:cs="Calibri"/>
        </w:rPr>
        <w:t>A phoneme that is represented by two letters.</w:t>
      </w:r>
    </w:p>
    <w:p w14:paraId="5ACECA20" w14:textId="77777777" w:rsidR="005B0FDB" w:rsidRPr="00194605" w:rsidRDefault="005B0FDB" w:rsidP="005B0FDB">
      <w:pPr>
        <w:rPr>
          <w:rFonts w:ascii="Calibri" w:hAnsi="Calibri" w:cs="Calibri"/>
          <w:b/>
          <w:bCs/>
        </w:rPr>
      </w:pPr>
    </w:p>
    <w:p w14:paraId="4A2D1D91" w14:textId="77777777" w:rsidR="005B0FDB" w:rsidRPr="00194605" w:rsidRDefault="005B0FDB" w:rsidP="005B0FDB">
      <w:pPr>
        <w:rPr>
          <w:rFonts w:ascii="Calibri" w:hAnsi="Calibri" w:cs="Calibri"/>
        </w:rPr>
      </w:pPr>
      <w:r w:rsidRPr="00194605">
        <w:rPr>
          <w:rFonts w:ascii="Calibri" w:hAnsi="Calibri" w:cs="Calibri"/>
          <w:b/>
          <w:bCs/>
        </w:rPr>
        <w:t xml:space="preserve">Trigraph – </w:t>
      </w:r>
      <w:r w:rsidRPr="00194605">
        <w:rPr>
          <w:rFonts w:ascii="Calibri" w:hAnsi="Calibri" w:cs="Calibri"/>
        </w:rPr>
        <w:t>A phoneme that is represented by three letters.</w:t>
      </w:r>
    </w:p>
    <w:p w14:paraId="3FD42BC0" w14:textId="77777777" w:rsidR="005B0FDB" w:rsidRPr="00194605" w:rsidRDefault="005B0FDB" w:rsidP="005B0FDB">
      <w:pPr>
        <w:rPr>
          <w:rFonts w:ascii="Calibri" w:hAnsi="Calibri" w:cs="Calibri"/>
          <w:b/>
          <w:bCs/>
        </w:rPr>
      </w:pPr>
      <w:r w:rsidRPr="00194605">
        <w:rPr>
          <w:rFonts w:ascii="Calibri" w:hAnsi="Calibri" w:cs="Calibri"/>
          <w:b/>
          <w:bCs/>
        </w:rPr>
        <w:t xml:space="preserve"> </w:t>
      </w:r>
    </w:p>
    <w:p w14:paraId="499F4A0E" w14:textId="77777777" w:rsidR="005B0FDB" w:rsidRPr="00194605" w:rsidRDefault="005B0FDB" w:rsidP="005B0FDB">
      <w:pPr>
        <w:rPr>
          <w:rFonts w:ascii="Calibri" w:hAnsi="Calibri" w:cs="Calibri"/>
        </w:rPr>
      </w:pPr>
      <w:r w:rsidRPr="00194605">
        <w:rPr>
          <w:rFonts w:ascii="Calibri" w:hAnsi="Calibri" w:cs="Calibri"/>
          <w:b/>
          <w:bCs/>
        </w:rPr>
        <w:t xml:space="preserve">Split diagraph – </w:t>
      </w:r>
      <w:r w:rsidRPr="00194605">
        <w:rPr>
          <w:rFonts w:ascii="Calibri" w:hAnsi="Calibri" w:cs="Calibri"/>
        </w:rPr>
        <w:t>A diagraph that is separated by one or more consonants within a word e.g. make.</w:t>
      </w:r>
    </w:p>
    <w:p w14:paraId="7EE8C4BD" w14:textId="77777777" w:rsidR="005B0FDB" w:rsidRPr="00194605" w:rsidRDefault="005B0FDB" w:rsidP="005B0FDB">
      <w:pPr>
        <w:rPr>
          <w:rFonts w:ascii="Calibri" w:hAnsi="Calibri" w:cs="Calibri"/>
          <w:b/>
          <w:bCs/>
        </w:rPr>
      </w:pPr>
    </w:p>
    <w:p w14:paraId="42D075B4" w14:textId="77777777" w:rsidR="005B0FDB" w:rsidRPr="00194605" w:rsidRDefault="005B0FDB" w:rsidP="005B0FDB">
      <w:pPr>
        <w:rPr>
          <w:rFonts w:ascii="Calibri" w:hAnsi="Calibri" w:cs="Calibri"/>
        </w:rPr>
      </w:pPr>
      <w:r w:rsidRPr="00194605">
        <w:rPr>
          <w:rFonts w:ascii="Calibri" w:hAnsi="Calibri" w:cs="Calibri"/>
          <w:b/>
          <w:bCs/>
        </w:rPr>
        <w:t xml:space="preserve">Adjacent consonant – </w:t>
      </w:r>
      <w:r w:rsidRPr="00194605">
        <w:rPr>
          <w:rFonts w:ascii="Calibri" w:hAnsi="Calibri" w:cs="Calibri"/>
        </w:rPr>
        <w:t>Consonants blended together when reading a word.</w:t>
      </w:r>
    </w:p>
    <w:p w14:paraId="52405B92" w14:textId="77777777" w:rsidR="005B0FDB" w:rsidRPr="00194605" w:rsidRDefault="005B0FDB" w:rsidP="005B0FDB">
      <w:pPr>
        <w:rPr>
          <w:rFonts w:ascii="Calibri" w:hAnsi="Calibri" w:cs="Calibri"/>
          <w:b/>
          <w:bCs/>
        </w:rPr>
      </w:pPr>
    </w:p>
    <w:p w14:paraId="0A05E06F" w14:textId="77777777" w:rsidR="005B0FDB" w:rsidRPr="00194605" w:rsidRDefault="005B0FDB" w:rsidP="005B0FDB">
      <w:pPr>
        <w:rPr>
          <w:rFonts w:ascii="Calibri" w:hAnsi="Calibri" w:cs="Calibri"/>
        </w:rPr>
      </w:pPr>
      <w:r w:rsidRPr="00194605">
        <w:rPr>
          <w:rFonts w:ascii="Calibri" w:hAnsi="Calibri" w:cs="Calibri"/>
          <w:b/>
          <w:bCs/>
        </w:rPr>
        <w:t xml:space="preserve">Alternative grapheme – </w:t>
      </w:r>
      <w:r w:rsidRPr="00194605">
        <w:rPr>
          <w:rFonts w:ascii="Calibri" w:hAnsi="Calibri" w:cs="Calibri"/>
        </w:rPr>
        <w:t xml:space="preserve">Different representations of a phoneme in a word. </w:t>
      </w:r>
    </w:p>
    <w:p w14:paraId="36EE42A3" w14:textId="77777777" w:rsidR="0044729B" w:rsidRPr="00194605" w:rsidRDefault="0044729B" w:rsidP="005B0FDB">
      <w:pPr>
        <w:rPr>
          <w:rFonts w:ascii="Calibri" w:hAnsi="Calibri" w:cs="Calibri"/>
        </w:rPr>
      </w:pPr>
    </w:p>
    <w:p w14:paraId="46D57D69" w14:textId="7C3412E6" w:rsidR="0044729B" w:rsidRPr="00194605" w:rsidRDefault="0044729B" w:rsidP="005B0FDB">
      <w:pPr>
        <w:rPr>
          <w:rFonts w:ascii="Calibri" w:hAnsi="Calibri" w:cs="Calibri"/>
        </w:rPr>
      </w:pPr>
      <w:r w:rsidRPr="00194605">
        <w:rPr>
          <w:rFonts w:ascii="Calibri" w:hAnsi="Calibri" w:cs="Calibri"/>
          <w:b/>
          <w:bCs/>
        </w:rPr>
        <w:t xml:space="preserve">Fluency – </w:t>
      </w:r>
      <w:r w:rsidRPr="00194605">
        <w:rPr>
          <w:rFonts w:ascii="Calibri" w:hAnsi="Calibri" w:cs="Calibri"/>
        </w:rPr>
        <w:t>The ability to read accurately, at an appropriate pace, and with expression.</w:t>
      </w:r>
    </w:p>
    <w:p w14:paraId="6C2716AC" w14:textId="77777777" w:rsidR="0044729B" w:rsidRPr="00194605" w:rsidRDefault="0044729B" w:rsidP="005B0FDB">
      <w:pPr>
        <w:rPr>
          <w:rFonts w:ascii="Calibri" w:hAnsi="Calibri" w:cs="Calibri"/>
        </w:rPr>
      </w:pPr>
    </w:p>
    <w:p w14:paraId="657914C2" w14:textId="37D2A5E1" w:rsidR="0044729B" w:rsidRPr="00194605" w:rsidRDefault="0044729B" w:rsidP="005B0FDB">
      <w:pPr>
        <w:rPr>
          <w:rFonts w:ascii="Calibri" w:hAnsi="Calibri" w:cs="Calibri"/>
        </w:rPr>
      </w:pPr>
      <w:r w:rsidRPr="00194605">
        <w:rPr>
          <w:rFonts w:ascii="Calibri" w:hAnsi="Calibri" w:cs="Calibri"/>
          <w:b/>
          <w:bCs/>
        </w:rPr>
        <w:t xml:space="preserve">Prosody – </w:t>
      </w:r>
      <w:r w:rsidRPr="00194605">
        <w:rPr>
          <w:rFonts w:ascii="Calibri" w:hAnsi="Calibri" w:cs="Calibri"/>
        </w:rPr>
        <w:t>Reading with expression, rhythm and intonation that reflects meaning.</w:t>
      </w:r>
    </w:p>
    <w:p w14:paraId="740BCB5D" w14:textId="77777777" w:rsidR="005B0FDB" w:rsidRPr="00194605" w:rsidRDefault="005B0FDB">
      <w:pPr>
        <w:rPr>
          <w:rFonts w:ascii="Calibri" w:hAnsi="Calibri" w:cs="Calibri"/>
        </w:rPr>
      </w:pPr>
    </w:p>
    <w:p w14:paraId="1C079428" w14:textId="77777777" w:rsidR="00755A07" w:rsidRPr="00755A07" w:rsidRDefault="00755A07">
      <w:pPr>
        <w:rPr>
          <w:b/>
          <w:bCs/>
          <w:u w:val="single"/>
        </w:rPr>
      </w:pPr>
    </w:p>
    <w:p w14:paraId="7FF24333" w14:textId="063C15A9" w:rsidR="0014696D" w:rsidRPr="00194605" w:rsidRDefault="00755A07">
      <w:pPr>
        <w:rPr>
          <w:rFonts w:ascii="Calibri" w:hAnsi="Calibri" w:cs="Calibri"/>
          <w:b/>
          <w:bCs/>
          <w:u w:val="single"/>
        </w:rPr>
      </w:pPr>
      <w:r w:rsidRPr="00194605">
        <w:rPr>
          <w:rFonts w:ascii="Calibri" w:hAnsi="Calibri" w:cs="Calibri"/>
          <w:b/>
          <w:bCs/>
          <w:u w:val="single"/>
        </w:rPr>
        <w:t>Lesson Structure and Sequence</w:t>
      </w:r>
    </w:p>
    <w:p w14:paraId="08CF24D8" w14:textId="77777777" w:rsidR="00755A07" w:rsidRPr="00194605" w:rsidRDefault="00755A07">
      <w:pPr>
        <w:rPr>
          <w:rFonts w:ascii="Calibri" w:hAnsi="Calibri" w:cs="Calibri"/>
          <w:b/>
          <w:bCs/>
          <w:u w:val="single"/>
        </w:rPr>
      </w:pPr>
    </w:p>
    <w:p w14:paraId="676E9A28" w14:textId="77777777" w:rsidR="00D61F8D" w:rsidRPr="00194605" w:rsidRDefault="00E246D8" w:rsidP="00D61F8D">
      <w:pPr>
        <w:rPr>
          <w:rFonts w:ascii="Calibri" w:hAnsi="Calibri" w:cs="Calibri"/>
        </w:rPr>
      </w:pPr>
      <w:r w:rsidRPr="00194605">
        <w:rPr>
          <w:rFonts w:ascii="Calibri" w:hAnsi="Calibri" w:cs="Calibri"/>
        </w:rPr>
        <w:t>Little Wandle</w:t>
      </w:r>
      <w:r w:rsidR="00755A07" w:rsidRPr="00194605">
        <w:rPr>
          <w:rFonts w:ascii="Calibri" w:hAnsi="Calibri" w:cs="Calibri"/>
        </w:rPr>
        <w:t xml:space="preserve"> is designed as a whole-class Systematic Synthetic Phonics programme for children in </w:t>
      </w:r>
      <w:r w:rsidR="00E53F9F" w:rsidRPr="00194605">
        <w:rPr>
          <w:rFonts w:ascii="Calibri" w:hAnsi="Calibri" w:cs="Calibri"/>
        </w:rPr>
        <w:t xml:space="preserve">Nursery, </w:t>
      </w:r>
      <w:r w:rsidR="00755A07" w:rsidRPr="00194605">
        <w:rPr>
          <w:rFonts w:ascii="Calibri" w:hAnsi="Calibri" w:cs="Calibri"/>
        </w:rPr>
        <w:t xml:space="preserve">Reception and Key Stage 1. Daily </w:t>
      </w:r>
      <w:proofErr w:type="gramStart"/>
      <w:r w:rsidR="00755A07" w:rsidRPr="00194605">
        <w:rPr>
          <w:rFonts w:ascii="Calibri" w:hAnsi="Calibri" w:cs="Calibri"/>
        </w:rPr>
        <w:t>20-30 minute</w:t>
      </w:r>
      <w:proofErr w:type="gramEnd"/>
      <w:r w:rsidR="00755A07" w:rsidRPr="00194605">
        <w:rPr>
          <w:rFonts w:ascii="Calibri" w:hAnsi="Calibri" w:cs="Calibri"/>
        </w:rPr>
        <w:t xml:space="preserve"> discrete phonics sessions are delivered by trained teaching staff. </w:t>
      </w:r>
      <w:r w:rsidR="00D61F8D" w:rsidRPr="00194605">
        <w:rPr>
          <w:rFonts w:ascii="Calibri" w:hAnsi="Calibri" w:cs="Calibri"/>
        </w:rPr>
        <w:t>We teach phonics for 30 minutes a day.</w:t>
      </w:r>
    </w:p>
    <w:p w14:paraId="0263DAFA" w14:textId="77777777" w:rsidR="00D61F8D" w:rsidRPr="00194605" w:rsidRDefault="00D61F8D" w:rsidP="00D61F8D">
      <w:pPr>
        <w:rPr>
          <w:rFonts w:ascii="Calibri" w:hAnsi="Calibri" w:cs="Calibri"/>
        </w:rPr>
      </w:pPr>
    </w:p>
    <w:p w14:paraId="2BC3E0FB" w14:textId="77777777" w:rsidR="00194605" w:rsidRDefault="00D61F8D" w:rsidP="00194605">
      <w:pPr>
        <w:rPr>
          <w:rFonts w:ascii="Calibri" w:hAnsi="Calibri" w:cs="Calibri"/>
        </w:rPr>
      </w:pPr>
      <w:r w:rsidRPr="00194605">
        <w:rPr>
          <w:rFonts w:ascii="Calibri" w:hAnsi="Calibri" w:cs="Calibri"/>
        </w:rPr>
        <w:t>In Reception, we build from 10-minute lessons, with additional daily oral blending games, to full-length lessons as quickly as possible. Each Friday, we review the week’s teaching to help children become fluent readers. Children make a strong start in Reception: teaching begins in week 2 of the Autumn term.</w:t>
      </w:r>
    </w:p>
    <w:p w14:paraId="12A81952" w14:textId="77777777" w:rsidR="00194605" w:rsidRDefault="00194605" w:rsidP="00194605">
      <w:pPr>
        <w:rPr>
          <w:rFonts w:ascii="Calibri" w:hAnsi="Calibri" w:cs="Calibri"/>
        </w:rPr>
      </w:pPr>
    </w:p>
    <w:p w14:paraId="67973425" w14:textId="77777777" w:rsidR="00194605" w:rsidRDefault="00D61F8D" w:rsidP="00194605">
      <w:pPr>
        <w:rPr>
          <w:rFonts w:ascii="Calibri" w:hAnsi="Calibri" w:cs="Calibri"/>
        </w:rPr>
      </w:pPr>
      <w:r w:rsidRPr="00194605">
        <w:rPr>
          <w:rFonts w:ascii="Calibri" w:hAnsi="Calibri" w:cs="Calibri"/>
        </w:rPr>
        <w:t xml:space="preserve">We follow the </w:t>
      </w:r>
      <w:hyperlink r:id="rId9" w:history="1">
        <w:r w:rsidRPr="00194605">
          <w:rPr>
            <w:rStyle w:val="Hyperlink"/>
            <w:rFonts w:ascii="Calibri" w:hAnsi="Calibri" w:cs="Calibri"/>
            <w:color w:val="auto"/>
            <w:u w:val="none"/>
          </w:rPr>
          <w:t>Little Wandle Letters and Sounds Revised expectations of progress:</w:t>
        </w:r>
      </w:hyperlink>
    </w:p>
    <w:p w14:paraId="408596CE" w14:textId="77777777" w:rsidR="00194605" w:rsidRDefault="00D61F8D" w:rsidP="00194605">
      <w:pPr>
        <w:pStyle w:val="ListParagraph"/>
        <w:numPr>
          <w:ilvl w:val="0"/>
          <w:numId w:val="46"/>
        </w:numPr>
        <w:rPr>
          <w:rFonts w:ascii="Calibri" w:hAnsi="Calibri" w:cs="Calibri"/>
        </w:rPr>
      </w:pPr>
      <w:r w:rsidRPr="00194605">
        <w:rPr>
          <w:rFonts w:ascii="Calibri" w:hAnsi="Calibri" w:cs="Calibri"/>
        </w:rPr>
        <w:t>Children in Reception are taught to read and spell words using Phase 2 and 3 GPCs, and words with adjacent consonants (Phase 4) with fluency and accuracy</w:t>
      </w:r>
      <w:r w:rsidR="00194605">
        <w:rPr>
          <w:rFonts w:ascii="Calibri" w:hAnsi="Calibri" w:cs="Calibri"/>
        </w:rPr>
        <w:t>.</w:t>
      </w:r>
    </w:p>
    <w:p w14:paraId="4E2374DC" w14:textId="2F3C89F7" w:rsidR="00D61F8D" w:rsidRDefault="00D61F8D" w:rsidP="00194605">
      <w:pPr>
        <w:pStyle w:val="ListParagraph"/>
        <w:numPr>
          <w:ilvl w:val="0"/>
          <w:numId w:val="46"/>
        </w:numPr>
        <w:rPr>
          <w:rFonts w:ascii="Calibri" w:hAnsi="Calibri" w:cs="Calibri"/>
        </w:rPr>
      </w:pPr>
      <w:r w:rsidRPr="00194605">
        <w:rPr>
          <w:rFonts w:ascii="Calibri" w:hAnsi="Calibri" w:cs="Calibri"/>
        </w:rPr>
        <w:t xml:space="preserve">Children in Year 1 review Phases 3 and 4 and are taught to read and spell words using Phase 5 GPCs with fluency and accuracy. </w:t>
      </w:r>
    </w:p>
    <w:p w14:paraId="2B860AAD" w14:textId="789454CE" w:rsidR="00194605" w:rsidRPr="00194605" w:rsidRDefault="00194605" w:rsidP="00194605">
      <w:pPr>
        <w:pStyle w:val="ListParagraph"/>
        <w:numPr>
          <w:ilvl w:val="0"/>
          <w:numId w:val="46"/>
        </w:numPr>
        <w:rPr>
          <w:rFonts w:ascii="Calibri" w:hAnsi="Calibri" w:cs="Calibri"/>
        </w:rPr>
      </w:pPr>
      <w:r>
        <w:rPr>
          <w:rFonts w:ascii="Calibri" w:hAnsi="Calibri" w:cs="Calibri"/>
        </w:rPr>
        <w:t>Children in Year 2, when ready, progress to the bridge to spelling and spelling units.</w:t>
      </w:r>
    </w:p>
    <w:p w14:paraId="1F2B206C" w14:textId="414706B2" w:rsidR="00755A07" w:rsidRPr="00194605" w:rsidRDefault="00755A07" w:rsidP="00755A07">
      <w:pPr>
        <w:rPr>
          <w:rFonts w:ascii="Calibri" w:hAnsi="Calibri" w:cs="Calibri"/>
        </w:rPr>
      </w:pPr>
    </w:p>
    <w:p w14:paraId="4EE7AF87" w14:textId="77777777" w:rsidR="0014696D" w:rsidRPr="00194605" w:rsidRDefault="0014696D">
      <w:pPr>
        <w:rPr>
          <w:rFonts w:ascii="Calibri" w:hAnsi="Calibri" w:cs="Calibri"/>
          <w:b/>
          <w:bCs/>
        </w:rPr>
      </w:pPr>
    </w:p>
    <w:p w14:paraId="174AAE9F" w14:textId="77777777" w:rsidR="00E53F9F" w:rsidRPr="00194605" w:rsidRDefault="00E53F9F">
      <w:pPr>
        <w:rPr>
          <w:rFonts w:ascii="Calibri" w:hAnsi="Calibri" w:cs="Calibri"/>
          <w:b/>
          <w:bCs/>
        </w:rPr>
      </w:pPr>
    </w:p>
    <w:p w14:paraId="3CAE30A8" w14:textId="77777777" w:rsidR="00A26DF3" w:rsidRPr="00194605" w:rsidRDefault="00A26DF3">
      <w:pPr>
        <w:rPr>
          <w:rFonts w:ascii="Calibri" w:hAnsi="Calibri" w:cs="Calibri"/>
          <w:noProof/>
        </w:rPr>
      </w:pPr>
    </w:p>
    <w:p w14:paraId="72123F38" w14:textId="6A1B7745" w:rsidR="00755A07" w:rsidRPr="00194605" w:rsidRDefault="00A26DF3">
      <w:pPr>
        <w:rPr>
          <w:rFonts w:ascii="Calibri" w:hAnsi="Calibri" w:cs="Calibri"/>
        </w:rPr>
      </w:pPr>
      <w:r w:rsidRPr="00194605">
        <w:rPr>
          <w:rFonts w:ascii="Calibri" w:hAnsi="Calibri" w:cs="Calibri"/>
          <w:noProof/>
        </w:rPr>
        <w:t>Little Wandle</w:t>
      </w:r>
      <w:r w:rsidR="00755A07" w:rsidRPr="00194605">
        <w:rPr>
          <w:rFonts w:ascii="Calibri" w:hAnsi="Calibri" w:cs="Calibri"/>
        </w:rPr>
        <w:t xml:space="preserve"> uses a </w:t>
      </w:r>
      <w:r w:rsidRPr="00194605">
        <w:rPr>
          <w:rFonts w:ascii="Calibri" w:hAnsi="Calibri" w:cs="Calibri"/>
        </w:rPr>
        <w:t>three</w:t>
      </w:r>
      <w:r w:rsidR="00755A07" w:rsidRPr="00194605">
        <w:rPr>
          <w:rFonts w:ascii="Calibri" w:hAnsi="Calibri" w:cs="Calibri"/>
        </w:rPr>
        <w:t>-part lesson structure in Key Stage 1 which ensures children become familiar with the format of the sessions, allowing the entirety of lesson time to be focused on teaching and learning, not transitioning between activities.</w:t>
      </w:r>
    </w:p>
    <w:p w14:paraId="55D4A0EC" w14:textId="77777777" w:rsidR="00BB708C" w:rsidRDefault="00BB708C"/>
    <w:p w14:paraId="2193B5DA" w14:textId="77777777" w:rsidR="00C42AD4" w:rsidRDefault="00C42AD4"/>
    <w:p w14:paraId="3A49F2EC" w14:textId="2C572365" w:rsidR="005B0FDB" w:rsidRDefault="00C42AD4" w:rsidP="005B0FDB">
      <w:r>
        <w:rPr>
          <w:noProof/>
        </w:rPr>
        <mc:AlternateContent>
          <mc:Choice Requires="wpg">
            <w:drawing>
              <wp:anchor distT="0" distB="0" distL="114300" distR="114300" simplePos="0" relativeHeight="251658240" behindDoc="0" locked="0" layoutInCell="1" allowOverlap="1" wp14:anchorId="25F5B196" wp14:editId="09BC867E">
                <wp:simplePos x="0" y="0"/>
                <wp:positionH relativeFrom="column">
                  <wp:posOffset>1496117</wp:posOffset>
                </wp:positionH>
                <wp:positionV relativeFrom="paragraph">
                  <wp:posOffset>142240</wp:posOffset>
                </wp:positionV>
                <wp:extent cx="2812473" cy="5021869"/>
                <wp:effectExtent l="0" t="0" r="26035" b="26670"/>
                <wp:wrapNone/>
                <wp:docPr id="1239048864" name="Group 3"/>
                <wp:cNvGraphicFramePr/>
                <a:graphic xmlns:a="http://schemas.openxmlformats.org/drawingml/2006/main">
                  <a:graphicData uri="http://schemas.microsoft.com/office/word/2010/wordprocessingGroup">
                    <wpg:wgp>
                      <wpg:cNvGrpSpPr/>
                      <wpg:grpSpPr>
                        <a:xfrm>
                          <a:off x="0" y="0"/>
                          <a:ext cx="2812473" cy="5021869"/>
                          <a:chOff x="0" y="0"/>
                          <a:chExt cx="2812473" cy="5021869"/>
                        </a:xfrm>
                      </wpg:grpSpPr>
                      <wps:wsp>
                        <wps:cNvPr id="70291151" name="Rectangle: Rounded Corners 2"/>
                        <wps:cNvSpPr/>
                        <wps:spPr>
                          <a:xfrm>
                            <a:off x="0" y="0"/>
                            <a:ext cx="2777836" cy="1537855"/>
                          </a:xfrm>
                          <a:prstGeom prst="roundRect">
                            <a:avLst/>
                          </a:prstGeom>
                          <a:solidFill>
                            <a:schemeClr val="tx2">
                              <a:lumMod val="10000"/>
                              <a:lumOff val="90000"/>
                            </a:schemeClr>
                          </a:solidFill>
                        </wps:spPr>
                        <wps:style>
                          <a:lnRef idx="2">
                            <a:schemeClr val="dk1"/>
                          </a:lnRef>
                          <a:fillRef idx="1">
                            <a:schemeClr val="lt1"/>
                          </a:fillRef>
                          <a:effectRef idx="0">
                            <a:schemeClr val="dk1"/>
                          </a:effectRef>
                          <a:fontRef idx="minor">
                            <a:schemeClr val="dk1"/>
                          </a:fontRef>
                        </wps:style>
                        <wps:txbx>
                          <w:txbxContent>
                            <w:p w14:paraId="02C4F4A9" w14:textId="573A7AFF" w:rsidR="00A26DF3" w:rsidRPr="00C42AD4" w:rsidRDefault="00A26DF3" w:rsidP="00BB0801">
                              <w:pPr>
                                <w:jc w:val="center"/>
                                <w:rPr>
                                  <w:rFonts w:ascii="Calibri" w:hAnsi="Calibri" w:cs="Calibri"/>
                                  <w:b/>
                                  <w:bCs/>
                                  <w:sz w:val="28"/>
                                  <w:szCs w:val="28"/>
                                  <w:u w:val="single"/>
                                </w:rPr>
                              </w:pPr>
                              <w:r w:rsidRPr="00C42AD4">
                                <w:rPr>
                                  <w:rFonts w:ascii="Calibri" w:hAnsi="Calibri" w:cs="Calibri"/>
                                  <w:b/>
                                  <w:bCs/>
                                  <w:color w:val="0070C0"/>
                                  <w:sz w:val="28"/>
                                  <w:szCs w:val="28"/>
                                  <w:u w:val="single"/>
                                </w:rPr>
                                <w:t>Revisit and Review</w:t>
                              </w:r>
                              <w:r w:rsidR="00BB0801" w:rsidRPr="00C42AD4">
                                <w:rPr>
                                  <w:rFonts w:ascii="Calibri" w:hAnsi="Calibri" w:cs="Calibri"/>
                                  <w:b/>
                                  <w:bCs/>
                                  <w:color w:val="0070C0"/>
                                  <w:sz w:val="28"/>
                                  <w:szCs w:val="28"/>
                                  <w:u w:val="single"/>
                                </w:rPr>
                                <w:t>:</w:t>
                              </w:r>
                            </w:p>
                            <w:p w14:paraId="040B8639" w14:textId="77777777" w:rsidR="00BB0801" w:rsidRDefault="00BB0801" w:rsidP="00BB0801">
                              <w:pPr>
                                <w:rPr>
                                  <w:rFonts w:ascii="Calibri" w:hAnsi="Calibri" w:cs="Calibri"/>
                                  <w:sz w:val="20"/>
                                  <w:szCs w:val="20"/>
                                </w:rPr>
                              </w:pPr>
                            </w:p>
                            <w:p w14:paraId="1B8FB064" w14:textId="4645EFC0" w:rsidR="00A26DF3" w:rsidRPr="00BB0801" w:rsidRDefault="00A26DF3" w:rsidP="00BB0801">
                              <w:pPr>
                                <w:pStyle w:val="ListParagraph"/>
                                <w:numPr>
                                  <w:ilvl w:val="0"/>
                                  <w:numId w:val="32"/>
                                </w:numPr>
                                <w:rPr>
                                  <w:rFonts w:ascii="Calibri" w:hAnsi="Calibri" w:cs="Calibri"/>
                                  <w:sz w:val="20"/>
                                  <w:szCs w:val="20"/>
                                </w:rPr>
                              </w:pPr>
                              <w:r w:rsidRPr="00BB0801">
                                <w:rPr>
                                  <w:rFonts w:ascii="Calibri" w:hAnsi="Calibri" w:cs="Calibri"/>
                                  <w:sz w:val="20"/>
                                  <w:szCs w:val="20"/>
                                </w:rPr>
                                <w:t>Review GPCs</w:t>
                              </w:r>
                            </w:p>
                            <w:p w14:paraId="62C8CCDB" w14:textId="77777777" w:rsidR="00BB0801" w:rsidRDefault="00BB0801" w:rsidP="00BB0801">
                              <w:pPr>
                                <w:pStyle w:val="ListParagraph"/>
                                <w:numPr>
                                  <w:ilvl w:val="0"/>
                                  <w:numId w:val="32"/>
                                </w:numPr>
                                <w:rPr>
                                  <w:rFonts w:ascii="Calibri" w:hAnsi="Calibri" w:cs="Calibri"/>
                                  <w:sz w:val="20"/>
                                  <w:szCs w:val="20"/>
                                </w:rPr>
                              </w:pPr>
                              <w:r w:rsidRPr="00BB0801">
                                <w:rPr>
                                  <w:rFonts w:ascii="Calibri" w:hAnsi="Calibri" w:cs="Calibri"/>
                                  <w:sz w:val="20"/>
                                  <w:szCs w:val="20"/>
                                </w:rPr>
                                <w:t>Revisit decodable words</w:t>
                              </w:r>
                            </w:p>
                            <w:p w14:paraId="79F16806" w14:textId="79D10564" w:rsidR="00BB0801" w:rsidRPr="00BB0801" w:rsidRDefault="00BB0801" w:rsidP="00BB0801">
                              <w:pPr>
                                <w:pStyle w:val="ListParagraph"/>
                                <w:numPr>
                                  <w:ilvl w:val="0"/>
                                  <w:numId w:val="32"/>
                                </w:numPr>
                                <w:rPr>
                                  <w:rFonts w:ascii="Calibri" w:hAnsi="Calibri" w:cs="Calibri"/>
                                  <w:sz w:val="20"/>
                                  <w:szCs w:val="20"/>
                                </w:rPr>
                              </w:pPr>
                              <w:r w:rsidRPr="00BB0801">
                                <w:rPr>
                                  <w:rFonts w:ascii="Calibri" w:hAnsi="Calibri" w:cs="Calibri"/>
                                  <w:sz w:val="20"/>
                                  <w:szCs w:val="20"/>
                                </w:rPr>
                                <w:t>Revisit tricky words</w:t>
                              </w:r>
                            </w:p>
                            <w:p w14:paraId="78AA6361" w14:textId="6879AAF6" w:rsidR="00BB0801" w:rsidRPr="00BB0801" w:rsidRDefault="00BB0801" w:rsidP="00C42AD4">
                              <w:pPr>
                                <w:pStyle w:val="ListParagraph"/>
                                <w:numPr>
                                  <w:ilvl w:val="0"/>
                                  <w:numId w:val="32"/>
                                </w:numPr>
                                <w:rPr>
                                  <w:rFonts w:ascii="Calibri" w:hAnsi="Calibri" w:cs="Calibri"/>
                                  <w:sz w:val="20"/>
                                  <w:szCs w:val="20"/>
                                </w:rPr>
                              </w:pPr>
                              <w:r>
                                <w:rPr>
                                  <w:rFonts w:ascii="Calibri" w:hAnsi="Calibri" w:cs="Calibri"/>
                                  <w:sz w:val="20"/>
                                  <w:szCs w:val="20"/>
                                </w:rPr>
                                <w:t>Introduce new tricky word of the day</w:t>
                              </w:r>
                            </w:p>
                            <w:p w14:paraId="595D5525" w14:textId="77777777" w:rsidR="00A26DF3" w:rsidRPr="00A26DF3" w:rsidRDefault="00A26DF3" w:rsidP="00A26D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0464795" name="Rectangle: Rounded Corners 2"/>
                        <wps:cNvSpPr/>
                        <wps:spPr>
                          <a:xfrm>
                            <a:off x="34637" y="1738745"/>
                            <a:ext cx="2777836" cy="1551709"/>
                          </a:xfrm>
                          <a:prstGeom prst="roundRect">
                            <a:avLst/>
                          </a:prstGeom>
                          <a:solidFill>
                            <a:schemeClr val="tx2">
                              <a:lumMod val="10000"/>
                              <a:lumOff val="90000"/>
                            </a:schemeClr>
                          </a:solidFill>
                        </wps:spPr>
                        <wps:style>
                          <a:lnRef idx="2">
                            <a:schemeClr val="dk1"/>
                          </a:lnRef>
                          <a:fillRef idx="1">
                            <a:schemeClr val="lt1"/>
                          </a:fillRef>
                          <a:effectRef idx="0">
                            <a:schemeClr val="dk1"/>
                          </a:effectRef>
                          <a:fontRef idx="minor">
                            <a:schemeClr val="dk1"/>
                          </a:fontRef>
                        </wps:style>
                        <wps:txbx>
                          <w:txbxContent>
                            <w:p w14:paraId="3F2CE61B" w14:textId="413C34B7" w:rsidR="00BB0801" w:rsidRPr="00C42AD4" w:rsidRDefault="00A26DF3" w:rsidP="00BB0801">
                              <w:pPr>
                                <w:jc w:val="center"/>
                                <w:rPr>
                                  <w:rFonts w:ascii="Calibri" w:hAnsi="Calibri" w:cs="Calibri"/>
                                  <w:b/>
                                  <w:bCs/>
                                  <w:color w:val="00B050"/>
                                  <w:sz w:val="28"/>
                                  <w:szCs w:val="28"/>
                                  <w:u w:val="single"/>
                                </w:rPr>
                              </w:pPr>
                              <w:r w:rsidRPr="00C42AD4">
                                <w:rPr>
                                  <w:rFonts w:ascii="Calibri" w:hAnsi="Calibri" w:cs="Calibri"/>
                                  <w:b/>
                                  <w:bCs/>
                                  <w:color w:val="00B050"/>
                                  <w:sz w:val="28"/>
                                  <w:szCs w:val="28"/>
                                  <w:u w:val="single"/>
                                </w:rPr>
                                <w:t>Teach and Practi</w:t>
                              </w:r>
                              <w:r w:rsidR="00C42AD4" w:rsidRPr="00C42AD4">
                                <w:rPr>
                                  <w:rFonts w:ascii="Calibri" w:hAnsi="Calibri" w:cs="Calibri"/>
                                  <w:b/>
                                  <w:bCs/>
                                  <w:color w:val="00B050"/>
                                  <w:sz w:val="28"/>
                                  <w:szCs w:val="28"/>
                                  <w:u w:val="single"/>
                                </w:rPr>
                                <w:t>s</w:t>
                              </w:r>
                              <w:r w:rsidRPr="00C42AD4">
                                <w:rPr>
                                  <w:rFonts w:ascii="Calibri" w:hAnsi="Calibri" w:cs="Calibri"/>
                                  <w:b/>
                                  <w:bCs/>
                                  <w:color w:val="00B050"/>
                                  <w:sz w:val="28"/>
                                  <w:szCs w:val="28"/>
                                  <w:u w:val="single"/>
                                </w:rPr>
                                <w:t>e</w:t>
                              </w:r>
                              <w:r w:rsidR="00BB0801" w:rsidRPr="00C42AD4">
                                <w:rPr>
                                  <w:rFonts w:ascii="Calibri" w:hAnsi="Calibri" w:cs="Calibri"/>
                                  <w:b/>
                                  <w:bCs/>
                                  <w:color w:val="00B050"/>
                                  <w:sz w:val="28"/>
                                  <w:szCs w:val="28"/>
                                  <w:u w:val="single"/>
                                </w:rPr>
                                <w:t>:</w:t>
                              </w:r>
                            </w:p>
                            <w:p w14:paraId="11BD853C" w14:textId="77777777" w:rsidR="00BB0801" w:rsidRPr="00BB0801" w:rsidRDefault="00BB0801" w:rsidP="00BB0801">
                              <w:pPr>
                                <w:jc w:val="center"/>
                                <w:rPr>
                                  <w:rFonts w:ascii="Calibri" w:hAnsi="Calibri" w:cs="Calibri"/>
                                </w:rPr>
                              </w:pPr>
                            </w:p>
                            <w:p w14:paraId="49A957C1" w14:textId="583D3C30" w:rsidR="00BB0801" w:rsidRPr="00BB0801" w:rsidRDefault="00BB0801" w:rsidP="00BB0801">
                              <w:pPr>
                                <w:pStyle w:val="ListParagraph"/>
                                <w:numPr>
                                  <w:ilvl w:val="0"/>
                                  <w:numId w:val="33"/>
                                </w:numPr>
                                <w:rPr>
                                  <w:rFonts w:ascii="Calibri" w:hAnsi="Calibri" w:cs="Calibri"/>
                                  <w:sz w:val="20"/>
                                  <w:szCs w:val="20"/>
                                </w:rPr>
                              </w:pPr>
                              <w:r w:rsidRPr="00BB0801">
                                <w:rPr>
                                  <w:rFonts w:ascii="Calibri" w:hAnsi="Calibri" w:cs="Calibri"/>
                                  <w:sz w:val="20"/>
                                  <w:szCs w:val="20"/>
                                </w:rPr>
                                <w:t>Introduce new grapheme, spelling pattern or HFW.</w:t>
                              </w:r>
                            </w:p>
                            <w:p w14:paraId="32737452" w14:textId="5629E1FF" w:rsidR="00BB0801" w:rsidRPr="00BB0801" w:rsidRDefault="00BB0801" w:rsidP="00BB0801">
                              <w:pPr>
                                <w:pStyle w:val="ListParagraph"/>
                                <w:numPr>
                                  <w:ilvl w:val="0"/>
                                  <w:numId w:val="33"/>
                                </w:numPr>
                                <w:rPr>
                                  <w:rFonts w:ascii="Calibri" w:hAnsi="Calibri" w:cs="Calibri"/>
                                  <w:sz w:val="20"/>
                                  <w:szCs w:val="20"/>
                                </w:rPr>
                              </w:pPr>
                              <w:r w:rsidRPr="00BB0801">
                                <w:rPr>
                                  <w:rFonts w:ascii="Calibri" w:hAnsi="Calibri" w:cs="Calibri"/>
                                  <w:sz w:val="20"/>
                                  <w:szCs w:val="20"/>
                                </w:rPr>
                                <w:t>Hook and engage learning through shuffle time/song/book or video.</w:t>
                              </w:r>
                            </w:p>
                            <w:p w14:paraId="2DB4C135" w14:textId="56C8ABEB" w:rsidR="00BB0801" w:rsidRPr="00BB0801" w:rsidRDefault="00BB0801" w:rsidP="00BB0801">
                              <w:pPr>
                                <w:pStyle w:val="ListParagraph"/>
                                <w:numPr>
                                  <w:ilvl w:val="0"/>
                                  <w:numId w:val="33"/>
                                </w:numPr>
                                <w:rPr>
                                  <w:rFonts w:ascii="Calibri" w:hAnsi="Calibri" w:cs="Calibri"/>
                                  <w:sz w:val="20"/>
                                  <w:szCs w:val="20"/>
                                </w:rPr>
                              </w:pPr>
                              <w:r w:rsidRPr="00BB0801">
                                <w:rPr>
                                  <w:rFonts w:ascii="Calibri" w:hAnsi="Calibri" w:cs="Calibri"/>
                                  <w:sz w:val="20"/>
                                  <w:szCs w:val="20"/>
                                </w:rPr>
                                <w:t>Practise oral blending and decoding.</w:t>
                              </w:r>
                            </w:p>
                            <w:p w14:paraId="4A90B979" w14:textId="77777777" w:rsidR="00A26DF3" w:rsidRPr="00BB0801" w:rsidRDefault="00A26DF3" w:rsidP="00A26DF3">
                              <w:pPr>
                                <w:jc w:val="center"/>
                                <w:rPr>
                                  <w:sz w:val="20"/>
                                  <w:szCs w:val="20"/>
                                </w:rPr>
                              </w:pPr>
                            </w:p>
                            <w:p w14:paraId="7D2C2E04" w14:textId="77777777" w:rsidR="00A26DF3" w:rsidRDefault="00A26DF3" w:rsidP="00A26DF3">
                              <w:pPr>
                                <w:jc w:val="center"/>
                              </w:pPr>
                            </w:p>
                            <w:p w14:paraId="29450ADE" w14:textId="77777777" w:rsidR="00A26DF3" w:rsidRDefault="00A26DF3" w:rsidP="00A26DF3">
                              <w:pPr>
                                <w:jc w:val="center"/>
                              </w:pPr>
                            </w:p>
                            <w:p w14:paraId="28F9AC70" w14:textId="77777777" w:rsidR="00A26DF3" w:rsidRDefault="00A26DF3" w:rsidP="00A26DF3">
                              <w:pPr>
                                <w:jc w:val="center"/>
                              </w:pPr>
                            </w:p>
                            <w:p w14:paraId="2BCD370F" w14:textId="77777777" w:rsidR="00A26DF3" w:rsidRDefault="00A26DF3" w:rsidP="00A26D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7547723" name="Rectangle: Rounded Corners 2"/>
                        <wps:cNvSpPr/>
                        <wps:spPr>
                          <a:xfrm>
                            <a:off x="34637" y="3470564"/>
                            <a:ext cx="2777490" cy="1551305"/>
                          </a:xfrm>
                          <a:prstGeom prst="roundRect">
                            <a:avLst/>
                          </a:prstGeom>
                          <a:solidFill>
                            <a:schemeClr val="tx2">
                              <a:lumMod val="10000"/>
                              <a:lumOff val="90000"/>
                            </a:schemeClr>
                          </a:solidFill>
                        </wps:spPr>
                        <wps:style>
                          <a:lnRef idx="2">
                            <a:schemeClr val="dk1"/>
                          </a:lnRef>
                          <a:fillRef idx="1">
                            <a:schemeClr val="lt1"/>
                          </a:fillRef>
                          <a:effectRef idx="0">
                            <a:schemeClr val="dk1"/>
                          </a:effectRef>
                          <a:fontRef idx="minor">
                            <a:schemeClr val="dk1"/>
                          </a:fontRef>
                        </wps:style>
                        <wps:txbx>
                          <w:txbxContent>
                            <w:p w14:paraId="550100D5" w14:textId="66F2FE0D" w:rsidR="00A26DF3" w:rsidRPr="00C42AD4" w:rsidRDefault="00BB0801" w:rsidP="00A26DF3">
                              <w:pPr>
                                <w:jc w:val="center"/>
                                <w:rPr>
                                  <w:rFonts w:ascii="Calibri" w:hAnsi="Calibri" w:cs="Calibri"/>
                                  <w:b/>
                                  <w:bCs/>
                                  <w:color w:val="C00000"/>
                                  <w:sz w:val="28"/>
                                  <w:szCs w:val="28"/>
                                  <w:u w:val="single"/>
                                </w:rPr>
                              </w:pPr>
                              <w:r w:rsidRPr="00C42AD4">
                                <w:rPr>
                                  <w:rFonts w:ascii="Calibri" w:hAnsi="Calibri" w:cs="Calibri"/>
                                  <w:b/>
                                  <w:bCs/>
                                  <w:color w:val="C00000"/>
                                  <w:sz w:val="28"/>
                                  <w:szCs w:val="28"/>
                                  <w:u w:val="single"/>
                                </w:rPr>
                                <w:t>Application:</w:t>
                              </w:r>
                            </w:p>
                            <w:p w14:paraId="68260F5D" w14:textId="77777777" w:rsidR="00BB0801" w:rsidRPr="00BB0801" w:rsidRDefault="00BB0801" w:rsidP="00A26DF3">
                              <w:pPr>
                                <w:jc w:val="center"/>
                                <w:rPr>
                                  <w:rFonts w:ascii="Calibri" w:hAnsi="Calibri" w:cs="Calibri"/>
                                </w:rPr>
                              </w:pPr>
                            </w:p>
                            <w:p w14:paraId="0384346C" w14:textId="76458F95" w:rsidR="00BB0801" w:rsidRPr="00C42AD4" w:rsidRDefault="00BB0801" w:rsidP="00C42AD4">
                              <w:pPr>
                                <w:pStyle w:val="ListParagraph"/>
                                <w:numPr>
                                  <w:ilvl w:val="0"/>
                                  <w:numId w:val="34"/>
                                </w:numPr>
                                <w:rPr>
                                  <w:rFonts w:ascii="Calibri" w:hAnsi="Calibri" w:cs="Calibri"/>
                                  <w:sz w:val="20"/>
                                  <w:szCs w:val="20"/>
                                </w:rPr>
                              </w:pPr>
                              <w:r w:rsidRPr="00C42AD4">
                                <w:rPr>
                                  <w:rFonts w:ascii="Calibri" w:hAnsi="Calibri" w:cs="Calibri"/>
                                  <w:sz w:val="20"/>
                                  <w:szCs w:val="20"/>
                                </w:rPr>
                                <w:t xml:space="preserve">Read/Write a sentence with focus sound/spelling pattern. </w:t>
                              </w:r>
                            </w:p>
                            <w:p w14:paraId="1A6F9E0B" w14:textId="23797400" w:rsidR="00BB0801" w:rsidRPr="00C42AD4" w:rsidRDefault="00BB0801" w:rsidP="00C42AD4">
                              <w:pPr>
                                <w:pStyle w:val="ListParagraph"/>
                                <w:numPr>
                                  <w:ilvl w:val="0"/>
                                  <w:numId w:val="34"/>
                                </w:numPr>
                                <w:rPr>
                                  <w:rFonts w:ascii="Calibri" w:hAnsi="Calibri" w:cs="Calibri"/>
                                  <w:sz w:val="20"/>
                                  <w:szCs w:val="20"/>
                                </w:rPr>
                              </w:pPr>
                              <w:r w:rsidRPr="00C42AD4">
                                <w:rPr>
                                  <w:rFonts w:ascii="Calibri" w:hAnsi="Calibri" w:cs="Calibri"/>
                                  <w:sz w:val="20"/>
                                  <w:szCs w:val="20"/>
                                </w:rPr>
                                <w:t>Independent spelling practice</w:t>
                              </w:r>
                              <w:r w:rsidR="00C42AD4">
                                <w:rPr>
                                  <w:rFonts w:ascii="Calibri" w:hAnsi="Calibri" w:cs="Calibri"/>
                                  <w:sz w:val="20"/>
                                  <w:szCs w:val="20"/>
                                </w:rPr>
                                <w:t>.</w:t>
                              </w:r>
                            </w:p>
                            <w:p w14:paraId="17454343" w14:textId="77777777" w:rsidR="00A26DF3" w:rsidRDefault="00A26DF3" w:rsidP="00A26DF3">
                              <w:pPr>
                                <w:jc w:val="center"/>
                              </w:pPr>
                            </w:p>
                            <w:p w14:paraId="39CDCB26" w14:textId="77777777" w:rsidR="00A26DF3" w:rsidRDefault="00A26DF3" w:rsidP="00A26DF3">
                              <w:pPr>
                                <w:jc w:val="center"/>
                              </w:pPr>
                            </w:p>
                            <w:p w14:paraId="7442D84A" w14:textId="77777777" w:rsidR="00A26DF3" w:rsidRDefault="00A26DF3" w:rsidP="00A26DF3">
                              <w:pPr>
                                <w:jc w:val="center"/>
                              </w:pPr>
                            </w:p>
                            <w:p w14:paraId="4CF235FC" w14:textId="77777777" w:rsidR="00A26DF3" w:rsidRDefault="00A26DF3" w:rsidP="00A26DF3">
                              <w:pPr>
                                <w:jc w:val="center"/>
                              </w:pPr>
                            </w:p>
                            <w:p w14:paraId="46B76686" w14:textId="77777777" w:rsidR="00A26DF3" w:rsidRDefault="00A26DF3" w:rsidP="00A26D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5F5B196" id="Group 3" o:spid="_x0000_s1026" style="position:absolute;margin-left:117.8pt;margin-top:11.2pt;width:221.45pt;height:395.4pt;z-index:251658240" coordsize="28124,5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">
                <v:roundrect id="Rectangle: Rounded Corners 2" o:spid="_x0000_s1027" style="position:absolute;width:27778;height:153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" fillcolor="#dceaf7 [351]" strokecolor="black [3200]" strokeweight="1pt">
                  <v:stroke joinstyle="miter"/>
                  <v:textbox>
                    <w:txbxContent>
                      <w:p w14:paraId="02C4F4A9" w14:textId="573A7AFF" w:rsidR="00A26DF3" w:rsidRPr="00C42AD4" w:rsidRDefault="00A26DF3" w:rsidP="00BB0801">
                        <w:pPr>
                          <w:jc w:val="center"/>
                          <w:rPr>
                            <w:rFonts w:ascii="Calibri" w:hAnsi="Calibri" w:cs="Calibri"/>
                            <w:b/>
                            <w:bCs/>
                            <w:sz w:val="28"/>
                            <w:szCs w:val="28"/>
                            <w:u w:val="single"/>
                          </w:rPr>
                        </w:pPr>
                        <w:r w:rsidRPr="00C42AD4">
                          <w:rPr>
                            <w:rFonts w:ascii="Calibri" w:hAnsi="Calibri" w:cs="Calibri"/>
                            <w:b/>
                            <w:bCs/>
                            <w:color w:val="0070C0"/>
                            <w:sz w:val="28"/>
                            <w:szCs w:val="28"/>
                            <w:u w:val="single"/>
                          </w:rPr>
                          <w:t>Revisit and Review</w:t>
                        </w:r>
                        <w:r w:rsidR="00BB0801" w:rsidRPr="00C42AD4">
                          <w:rPr>
                            <w:rFonts w:ascii="Calibri" w:hAnsi="Calibri" w:cs="Calibri"/>
                            <w:b/>
                            <w:bCs/>
                            <w:color w:val="0070C0"/>
                            <w:sz w:val="28"/>
                            <w:szCs w:val="28"/>
                            <w:u w:val="single"/>
                          </w:rPr>
                          <w:t>:</w:t>
                        </w:r>
                      </w:p>
                      <w:p w14:paraId="040B8639" w14:textId="77777777" w:rsidR="00BB0801" w:rsidRDefault="00BB0801" w:rsidP="00BB0801">
                        <w:pPr>
                          <w:rPr>
                            <w:rFonts w:ascii="Calibri" w:hAnsi="Calibri" w:cs="Calibri"/>
                            <w:sz w:val="20"/>
                            <w:szCs w:val="20"/>
                          </w:rPr>
                        </w:pPr>
                      </w:p>
                      <w:p w14:paraId="1B8FB064" w14:textId="4645EFC0" w:rsidR="00A26DF3" w:rsidRPr="00BB0801" w:rsidRDefault="00A26DF3" w:rsidP="00BB0801">
                        <w:pPr>
                          <w:pStyle w:val="ListParagraph"/>
                          <w:numPr>
                            <w:ilvl w:val="0"/>
                            <w:numId w:val="32"/>
                          </w:numPr>
                          <w:rPr>
                            <w:rFonts w:ascii="Calibri" w:hAnsi="Calibri" w:cs="Calibri"/>
                            <w:sz w:val="20"/>
                            <w:szCs w:val="20"/>
                          </w:rPr>
                        </w:pPr>
                        <w:r w:rsidRPr="00BB0801">
                          <w:rPr>
                            <w:rFonts w:ascii="Calibri" w:hAnsi="Calibri" w:cs="Calibri"/>
                            <w:sz w:val="20"/>
                            <w:szCs w:val="20"/>
                          </w:rPr>
                          <w:t>Review GPCs</w:t>
                        </w:r>
                      </w:p>
                      <w:p w14:paraId="62C8CCDB" w14:textId="77777777" w:rsidR="00BB0801" w:rsidRDefault="00BB0801" w:rsidP="00BB0801">
                        <w:pPr>
                          <w:pStyle w:val="ListParagraph"/>
                          <w:numPr>
                            <w:ilvl w:val="0"/>
                            <w:numId w:val="32"/>
                          </w:numPr>
                          <w:rPr>
                            <w:rFonts w:ascii="Calibri" w:hAnsi="Calibri" w:cs="Calibri"/>
                            <w:sz w:val="20"/>
                            <w:szCs w:val="20"/>
                          </w:rPr>
                        </w:pPr>
                        <w:r w:rsidRPr="00BB0801">
                          <w:rPr>
                            <w:rFonts w:ascii="Calibri" w:hAnsi="Calibri" w:cs="Calibri"/>
                            <w:sz w:val="20"/>
                            <w:szCs w:val="20"/>
                          </w:rPr>
                          <w:t>Revisit decodable words</w:t>
                        </w:r>
                      </w:p>
                      <w:p w14:paraId="79F16806" w14:textId="79D10564" w:rsidR="00BB0801" w:rsidRPr="00BB0801" w:rsidRDefault="00BB0801" w:rsidP="00BB0801">
                        <w:pPr>
                          <w:pStyle w:val="ListParagraph"/>
                          <w:numPr>
                            <w:ilvl w:val="0"/>
                            <w:numId w:val="32"/>
                          </w:numPr>
                          <w:rPr>
                            <w:rFonts w:ascii="Calibri" w:hAnsi="Calibri" w:cs="Calibri"/>
                            <w:sz w:val="20"/>
                            <w:szCs w:val="20"/>
                          </w:rPr>
                        </w:pPr>
                        <w:r w:rsidRPr="00BB0801">
                          <w:rPr>
                            <w:rFonts w:ascii="Calibri" w:hAnsi="Calibri" w:cs="Calibri"/>
                            <w:sz w:val="20"/>
                            <w:szCs w:val="20"/>
                          </w:rPr>
                          <w:t>Revisit tricky words</w:t>
                        </w:r>
                      </w:p>
                      <w:p w14:paraId="78AA6361" w14:textId="6879AAF6" w:rsidR="00BB0801" w:rsidRPr="00BB0801" w:rsidRDefault="00BB0801" w:rsidP="00C42AD4">
                        <w:pPr>
                          <w:pStyle w:val="ListParagraph"/>
                          <w:numPr>
                            <w:ilvl w:val="0"/>
                            <w:numId w:val="32"/>
                          </w:numPr>
                          <w:rPr>
                            <w:rFonts w:ascii="Calibri" w:hAnsi="Calibri" w:cs="Calibri"/>
                            <w:sz w:val="20"/>
                            <w:szCs w:val="20"/>
                          </w:rPr>
                        </w:pPr>
                        <w:r>
                          <w:rPr>
                            <w:rFonts w:ascii="Calibri" w:hAnsi="Calibri" w:cs="Calibri"/>
                            <w:sz w:val="20"/>
                            <w:szCs w:val="20"/>
                          </w:rPr>
                          <w:t>Introduce new tricky word of the day</w:t>
                        </w:r>
                      </w:p>
                      <w:p w14:paraId="595D5525" w14:textId="77777777" w:rsidR="00A26DF3" w:rsidRPr="00A26DF3" w:rsidRDefault="00A26DF3" w:rsidP="00A26DF3">
                        <w:pPr>
                          <w:jc w:val="center"/>
                        </w:pPr>
                      </w:p>
                    </w:txbxContent>
                  </v:textbox>
                </v:roundrect>
                <v:roundrect id="Rectangle: Rounded Corners 2" o:spid="_x0000_s1028" style="position:absolute;left:346;top:17387;width:27778;height:155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" fillcolor="#dceaf7 [351]" strokecolor="black [3200]" strokeweight="1pt">
                  <v:stroke joinstyle="miter"/>
                  <v:textbox>
                    <w:txbxContent>
                      <w:p w14:paraId="3F2CE61B" w14:textId="413C34B7" w:rsidR="00BB0801" w:rsidRPr="00C42AD4" w:rsidRDefault="00A26DF3" w:rsidP="00BB0801">
                        <w:pPr>
                          <w:jc w:val="center"/>
                          <w:rPr>
                            <w:rFonts w:ascii="Calibri" w:hAnsi="Calibri" w:cs="Calibri"/>
                            <w:b/>
                            <w:bCs/>
                            <w:color w:val="00B050"/>
                            <w:sz w:val="28"/>
                            <w:szCs w:val="28"/>
                            <w:u w:val="single"/>
                          </w:rPr>
                        </w:pPr>
                        <w:r w:rsidRPr="00C42AD4">
                          <w:rPr>
                            <w:rFonts w:ascii="Calibri" w:hAnsi="Calibri" w:cs="Calibri"/>
                            <w:b/>
                            <w:bCs/>
                            <w:color w:val="00B050"/>
                            <w:sz w:val="28"/>
                            <w:szCs w:val="28"/>
                            <w:u w:val="single"/>
                          </w:rPr>
                          <w:t>Teach and Practi</w:t>
                        </w:r>
                        <w:r w:rsidR="00C42AD4" w:rsidRPr="00C42AD4">
                          <w:rPr>
                            <w:rFonts w:ascii="Calibri" w:hAnsi="Calibri" w:cs="Calibri"/>
                            <w:b/>
                            <w:bCs/>
                            <w:color w:val="00B050"/>
                            <w:sz w:val="28"/>
                            <w:szCs w:val="28"/>
                            <w:u w:val="single"/>
                          </w:rPr>
                          <w:t>s</w:t>
                        </w:r>
                        <w:r w:rsidRPr="00C42AD4">
                          <w:rPr>
                            <w:rFonts w:ascii="Calibri" w:hAnsi="Calibri" w:cs="Calibri"/>
                            <w:b/>
                            <w:bCs/>
                            <w:color w:val="00B050"/>
                            <w:sz w:val="28"/>
                            <w:szCs w:val="28"/>
                            <w:u w:val="single"/>
                          </w:rPr>
                          <w:t>e</w:t>
                        </w:r>
                        <w:r w:rsidR="00BB0801" w:rsidRPr="00C42AD4">
                          <w:rPr>
                            <w:rFonts w:ascii="Calibri" w:hAnsi="Calibri" w:cs="Calibri"/>
                            <w:b/>
                            <w:bCs/>
                            <w:color w:val="00B050"/>
                            <w:sz w:val="28"/>
                            <w:szCs w:val="28"/>
                            <w:u w:val="single"/>
                          </w:rPr>
                          <w:t>:</w:t>
                        </w:r>
                      </w:p>
                      <w:p w14:paraId="11BD853C" w14:textId="77777777" w:rsidR="00BB0801" w:rsidRPr="00BB0801" w:rsidRDefault="00BB0801" w:rsidP="00BB0801">
                        <w:pPr>
                          <w:jc w:val="center"/>
                          <w:rPr>
                            <w:rFonts w:ascii="Calibri" w:hAnsi="Calibri" w:cs="Calibri"/>
                          </w:rPr>
                        </w:pPr>
                      </w:p>
                      <w:p w14:paraId="49A957C1" w14:textId="583D3C30" w:rsidR="00BB0801" w:rsidRPr="00BB0801" w:rsidRDefault="00BB0801" w:rsidP="00BB0801">
                        <w:pPr>
                          <w:pStyle w:val="ListParagraph"/>
                          <w:numPr>
                            <w:ilvl w:val="0"/>
                            <w:numId w:val="33"/>
                          </w:numPr>
                          <w:rPr>
                            <w:rFonts w:ascii="Calibri" w:hAnsi="Calibri" w:cs="Calibri"/>
                            <w:sz w:val="20"/>
                            <w:szCs w:val="20"/>
                          </w:rPr>
                        </w:pPr>
                        <w:r w:rsidRPr="00BB0801">
                          <w:rPr>
                            <w:rFonts w:ascii="Calibri" w:hAnsi="Calibri" w:cs="Calibri"/>
                            <w:sz w:val="20"/>
                            <w:szCs w:val="20"/>
                          </w:rPr>
                          <w:t>Introduce new grapheme, spelling pattern or HFW.</w:t>
                        </w:r>
                      </w:p>
                      <w:p w14:paraId="32737452" w14:textId="5629E1FF" w:rsidR="00BB0801" w:rsidRPr="00BB0801" w:rsidRDefault="00BB0801" w:rsidP="00BB0801">
                        <w:pPr>
                          <w:pStyle w:val="ListParagraph"/>
                          <w:numPr>
                            <w:ilvl w:val="0"/>
                            <w:numId w:val="33"/>
                          </w:numPr>
                          <w:rPr>
                            <w:rFonts w:ascii="Calibri" w:hAnsi="Calibri" w:cs="Calibri"/>
                            <w:sz w:val="20"/>
                            <w:szCs w:val="20"/>
                          </w:rPr>
                        </w:pPr>
                        <w:r w:rsidRPr="00BB0801">
                          <w:rPr>
                            <w:rFonts w:ascii="Calibri" w:hAnsi="Calibri" w:cs="Calibri"/>
                            <w:sz w:val="20"/>
                            <w:szCs w:val="20"/>
                          </w:rPr>
                          <w:t>Hook and engage learning through shuffle time/song/book or video.</w:t>
                        </w:r>
                      </w:p>
                      <w:p w14:paraId="2DB4C135" w14:textId="56C8ABEB" w:rsidR="00BB0801" w:rsidRPr="00BB0801" w:rsidRDefault="00BB0801" w:rsidP="00BB0801">
                        <w:pPr>
                          <w:pStyle w:val="ListParagraph"/>
                          <w:numPr>
                            <w:ilvl w:val="0"/>
                            <w:numId w:val="33"/>
                          </w:numPr>
                          <w:rPr>
                            <w:rFonts w:ascii="Calibri" w:hAnsi="Calibri" w:cs="Calibri"/>
                            <w:sz w:val="20"/>
                            <w:szCs w:val="20"/>
                          </w:rPr>
                        </w:pPr>
                        <w:r w:rsidRPr="00BB0801">
                          <w:rPr>
                            <w:rFonts w:ascii="Calibri" w:hAnsi="Calibri" w:cs="Calibri"/>
                            <w:sz w:val="20"/>
                            <w:szCs w:val="20"/>
                          </w:rPr>
                          <w:t>Practise oral blending and decoding.</w:t>
                        </w:r>
                      </w:p>
                      <w:p w14:paraId="4A90B979" w14:textId="77777777" w:rsidR="00A26DF3" w:rsidRPr="00BB0801" w:rsidRDefault="00A26DF3" w:rsidP="00A26DF3">
                        <w:pPr>
                          <w:jc w:val="center"/>
                          <w:rPr>
                            <w:sz w:val="20"/>
                            <w:szCs w:val="20"/>
                          </w:rPr>
                        </w:pPr>
                      </w:p>
                      <w:p w14:paraId="7D2C2E04" w14:textId="77777777" w:rsidR="00A26DF3" w:rsidRDefault="00A26DF3" w:rsidP="00A26DF3">
                        <w:pPr>
                          <w:jc w:val="center"/>
                        </w:pPr>
                      </w:p>
                      <w:p w14:paraId="29450ADE" w14:textId="77777777" w:rsidR="00A26DF3" w:rsidRDefault="00A26DF3" w:rsidP="00A26DF3">
                        <w:pPr>
                          <w:jc w:val="center"/>
                        </w:pPr>
                      </w:p>
                      <w:p w14:paraId="28F9AC70" w14:textId="77777777" w:rsidR="00A26DF3" w:rsidRDefault="00A26DF3" w:rsidP="00A26DF3">
                        <w:pPr>
                          <w:jc w:val="center"/>
                        </w:pPr>
                      </w:p>
                      <w:p w14:paraId="2BCD370F" w14:textId="77777777" w:rsidR="00A26DF3" w:rsidRDefault="00A26DF3" w:rsidP="00A26DF3">
                        <w:pPr>
                          <w:jc w:val="center"/>
                        </w:pPr>
                      </w:p>
                    </w:txbxContent>
                  </v:textbox>
                </v:roundrect>
                <v:roundrect id="Rectangle: Rounded Corners 2" o:spid="_x0000_s1029" style="position:absolute;left:346;top:34705;width:27775;height:1551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" fillcolor="#dceaf7 [351]" strokecolor="black [3200]" strokeweight="1pt">
                  <v:stroke joinstyle="miter"/>
                  <v:textbox>
                    <w:txbxContent>
                      <w:p w14:paraId="550100D5" w14:textId="66F2FE0D" w:rsidR="00A26DF3" w:rsidRPr="00C42AD4" w:rsidRDefault="00BB0801" w:rsidP="00A26DF3">
                        <w:pPr>
                          <w:jc w:val="center"/>
                          <w:rPr>
                            <w:rFonts w:ascii="Calibri" w:hAnsi="Calibri" w:cs="Calibri"/>
                            <w:b/>
                            <w:bCs/>
                            <w:color w:val="C00000"/>
                            <w:sz w:val="28"/>
                            <w:szCs w:val="28"/>
                            <w:u w:val="single"/>
                          </w:rPr>
                        </w:pPr>
                        <w:r w:rsidRPr="00C42AD4">
                          <w:rPr>
                            <w:rFonts w:ascii="Calibri" w:hAnsi="Calibri" w:cs="Calibri"/>
                            <w:b/>
                            <w:bCs/>
                            <w:color w:val="C00000"/>
                            <w:sz w:val="28"/>
                            <w:szCs w:val="28"/>
                            <w:u w:val="single"/>
                          </w:rPr>
                          <w:t>Application:</w:t>
                        </w:r>
                      </w:p>
                      <w:p w14:paraId="68260F5D" w14:textId="77777777" w:rsidR="00BB0801" w:rsidRPr="00BB0801" w:rsidRDefault="00BB0801" w:rsidP="00A26DF3">
                        <w:pPr>
                          <w:jc w:val="center"/>
                          <w:rPr>
                            <w:rFonts w:ascii="Calibri" w:hAnsi="Calibri" w:cs="Calibri"/>
                          </w:rPr>
                        </w:pPr>
                      </w:p>
                      <w:p w14:paraId="0384346C" w14:textId="76458F95" w:rsidR="00BB0801" w:rsidRPr="00C42AD4" w:rsidRDefault="00BB0801" w:rsidP="00C42AD4">
                        <w:pPr>
                          <w:pStyle w:val="ListParagraph"/>
                          <w:numPr>
                            <w:ilvl w:val="0"/>
                            <w:numId w:val="34"/>
                          </w:numPr>
                          <w:rPr>
                            <w:rFonts w:ascii="Calibri" w:hAnsi="Calibri" w:cs="Calibri"/>
                            <w:sz w:val="20"/>
                            <w:szCs w:val="20"/>
                          </w:rPr>
                        </w:pPr>
                        <w:r w:rsidRPr="00C42AD4">
                          <w:rPr>
                            <w:rFonts w:ascii="Calibri" w:hAnsi="Calibri" w:cs="Calibri"/>
                            <w:sz w:val="20"/>
                            <w:szCs w:val="20"/>
                          </w:rPr>
                          <w:t xml:space="preserve">Read/Write a sentence with focus sound/spelling pattern. </w:t>
                        </w:r>
                      </w:p>
                      <w:p w14:paraId="1A6F9E0B" w14:textId="23797400" w:rsidR="00BB0801" w:rsidRPr="00C42AD4" w:rsidRDefault="00BB0801" w:rsidP="00C42AD4">
                        <w:pPr>
                          <w:pStyle w:val="ListParagraph"/>
                          <w:numPr>
                            <w:ilvl w:val="0"/>
                            <w:numId w:val="34"/>
                          </w:numPr>
                          <w:rPr>
                            <w:rFonts w:ascii="Calibri" w:hAnsi="Calibri" w:cs="Calibri"/>
                            <w:sz w:val="20"/>
                            <w:szCs w:val="20"/>
                          </w:rPr>
                        </w:pPr>
                        <w:r w:rsidRPr="00C42AD4">
                          <w:rPr>
                            <w:rFonts w:ascii="Calibri" w:hAnsi="Calibri" w:cs="Calibri"/>
                            <w:sz w:val="20"/>
                            <w:szCs w:val="20"/>
                          </w:rPr>
                          <w:t>Independent spelling practice</w:t>
                        </w:r>
                        <w:r w:rsidR="00C42AD4">
                          <w:rPr>
                            <w:rFonts w:ascii="Calibri" w:hAnsi="Calibri" w:cs="Calibri"/>
                            <w:sz w:val="20"/>
                            <w:szCs w:val="20"/>
                          </w:rPr>
                          <w:t>.</w:t>
                        </w:r>
                      </w:p>
                      <w:p w14:paraId="17454343" w14:textId="77777777" w:rsidR="00A26DF3" w:rsidRDefault="00A26DF3" w:rsidP="00A26DF3">
                        <w:pPr>
                          <w:jc w:val="center"/>
                        </w:pPr>
                      </w:p>
                      <w:p w14:paraId="39CDCB26" w14:textId="77777777" w:rsidR="00A26DF3" w:rsidRDefault="00A26DF3" w:rsidP="00A26DF3">
                        <w:pPr>
                          <w:jc w:val="center"/>
                        </w:pPr>
                      </w:p>
                      <w:p w14:paraId="7442D84A" w14:textId="77777777" w:rsidR="00A26DF3" w:rsidRDefault="00A26DF3" w:rsidP="00A26DF3">
                        <w:pPr>
                          <w:jc w:val="center"/>
                        </w:pPr>
                      </w:p>
                      <w:p w14:paraId="4CF235FC" w14:textId="77777777" w:rsidR="00A26DF3" w:rsidRDefault="00A26DF3" w:rsidP="00A26DF3">
                        <w:pPr>
                          <w:jc w:val="center"/>
                        </w:pPr>
                      </w:p>
                      <w:p w14:paraId="46B76686" w14:textId="77777777" w:rsidR="00A26DF3" w:rsidRDefault="00A26DF3" w:rsidP="00A26DF3">
                        <w:pPr>
                          <w:jc w:val="center"/>
                        </w:pPr>
                      </w:p>
                    </w:txbxContent>
                  </v:textbox>
                </v:roundrect>
              </v:group>
            </w:pict>
          </mc:Fallback>
        </mc:AlternateContent>
      </w:r>
    </w:p>
    <w:p w14:paraId="7121F43D" w14:textId="5169BDBF" w:rsidR="00A26DF3" w:rsidRDefault="00A26DF3" w:rsidP="005B0FDB"/>
    <w:p w14:paraId="29594B6B" w14:textId="79AAEF32" w:rsidR="00A26DF3" w:rsidRDefault="00A26DF3" w:rsidP="005B0FDB"/>
    <w:p w14:paraId="12BC222F" w14:textId="62DE1A34" w:rsidR="00A26DF3" w:rsidRDefault="00A26DF3" w:rsidP="005B0FDB"/>
    <w:p w14:paraId="5C4F1CFB" w14:textId="17D2E6FA" w:rsidR="00A26DF3" w:rsidRDefault="00A26DF3" w:rsidP="005B0FDB"/>
    <w:p w14:paraId="44BE1656" w14:textId="51CD16F2" w:rsidR="00A26DF3" w:rsidRDefault="00A26DF3" w:rsidP="005B0FDB"/>
    <w:p w14:paraId="7F370353" w14:textId="5AFAEEF6" w:rsidR="00A26DF3" w:rsidRDefault="00A26DF3" w:rsidP="005B0FDB"/>
    <w:p w14:paraId="739A7FAC" w14:textId="528DC203" w:rsidR="00A26DF3" w:rsidRDefault="00A26DF3" w:rsidP="005B0FDB"/>
    <w:p w14:paraId="4BF4763D" w14:textId="70FBF0F5" w:rsidR="00A26DF3" w:rsidRDefault="00C42AD4" w:rsidP="005B0FDB">
      <w:r>
        <w:rPr>
          <w:noProof/>
        </w:rPr>
        <w:lastRenderedPageBreak/>
        <mc:AlternateContent>
          <mc:Choice Requires="wps">
            <w:drawing>
              <wp:anchor distT="0" distB="0" distL="114300" distR="114300" simplePos="0" relativeHeight="251624960" behindDoc="0" locked="0" layoutInCell="1" allowOverlap="1" wp14:anchorId="6448106C" wp14:editId="208050AA">
                <wp:simplePos x="0" y="0"/>
                <wp:positionH relativeFrom="column">
                  <wp:posOffset>2782801</wp:posOffset>
                </wp:positionH>
                <wp:positionV relativeFrom="paragraph">
                  <wp:posOffset>66675</wp:posOffset>
                </wp:positionV>
                <wp:extent cx="251114" cy="422563"/>
                <wp:effectExtent l="19050" t="0" r="34925" b="34925"/>
                <wp:wrapNone/>
                <wp:docPr id="1187302880" name="Arrow: Down 4"/>
                <wp:cNvGraphicFramePr/>
                <a:graphic xmlns:a="http://schemas.openxmlformats.org/drawingml/2006/main">
                  <a:graphicData uri="http://schemas.microsoft.com/office/word/2010/wordprocessingShape">
                    <wps:wsp>
                      <wps:cNvSpPr/>
                      <wps:spPr>
                        <a:xfrm>
                          <a:off x="0" y="0"/>
                          <a:ext cx="251114" cy="422563"/>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235618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 o:spid="_x0000_s1026" type="#_x0000_t67" style="position:absolute;margin-left:219.1pt;margin-top:5.25pt;width:19.75pt;height:33.25pt;z-index:251624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" adj="15182" fillcolor="#156082 [3204]" strokecolor="#030e13 [484]" strokeweight="1pt"/>
            </w:pict>
          </mc:Fallback>
        </mc:AlternateContent>
      </w:r>
    </w:p>
    <w:p w14:paraId="5FFD4474" w14:textId="46F0E008" w:rsidR="00A26DF3" w:rsidRDefault="00A26DF3" w:rsidP="005B0FDB"/>
    <w:p w14:paraId="073D7F04" w14:textId="739F6426" w:rsidR="00A26DF3" w:rsidRDefault="00A26DF3" w:rsidP="005B0FDB"/>
    <w:p w14:paraId="3D30E7F7" w14:textId="0A8A99F9" w:rsidR="00A26DF3" w:rsidRDefault="00A26DF3" w:rsidP="005B0FDB"/>
    <w:p w14:paraId="5FC53451" w14:textId="3FF81481" w:rsidR="00A26DF3" w:rsidRDefault="00A26DF3" w:rsidP="005B0FDB"/>
    <w:p w14:paraId="68878CC2" w14:textId="54FF82DA" w:rsidR="00A26DF3" w:rsidRDefault="00A26DF3" w:rsidP="005B0FDB"/>
    <w:p w14:paraId="4DCAFE94" w14:textId="565056C8" w:rsidR="00A26DF3" w:rsidRDefault="00A26DF3" w:rsidP="005B0FDB"/>
    <w:p w14:paraId="1BB85D0A" w14:textId="315B0E51" w:rsidR="00A26DF3" w:rsidRDefault="00A26DF3" w:rsidP="005B0FDB"/>
    <w:p w14:paraId="4E0791EA" w14:textId="3B043BF8" w:rsidR="00A26DF3" w:rsidRDefault="00A26DF3" w:rsidP="005B0FDB"/>
    <w:p w14:paraId="1FA004E8" w14:textId="0C57DAB2" w:rsidR="00A26DF3" w:rsidRDefault="00C42AD4" w:rsidP="005B0FDB">
      <w:r>
        <w:rPr>
          <w:noProof/>
        </w:rPr>
        <mc:AlternateContent>
          <mc:Choice Requires="wps">
            <w:drawing>
              <wp:anchor distT="0" distB="0" distL="114300" distR="114300" simplePos="0" relativeHeight="251627008" behindDoc="0" locked="0" layoutInCell="1" allowOverlap="1" wp14:anchorId="7A1EF8E4" wp14:editId="75A348C5">
                <wp:simplePos x="0" y="0"/>
                <wp:positionH relativeFrom="column">
                  <wp:posOffset>2747933</wp:posOffset>
                </wp:positionH>
                <wp:positionV relativeFrom="paragraph">
                  <wp:posOffset>138488</wp:posOffset>
                </wp:positionV>
                <wp:extent cx="251114" cy="422563"/>
                <wp:effectExtent l="19050" t="0" r="34925" b="34925"/>
                <wp:wrapNone/>
                <wp:docPr id="1004626790" name="Arrow: Down 4"/>
                <wp:cNvGraphicFramePr/>
                <a:graphic xmlns:a="http://schemas.openxmlformats.org/drawingml/2006/main">
                  <a:graphicData uri="http://schemas.microsoft.com/office/word/2010/wordprocessingShape">
                    <wps:wsp>
                      <wps:cNvSpPr/>
                      <wps:spPr>
                        <a:xfrm>
                          <a:off x="0" y="0"/>
                          <a:ext cx="251114" cy="422563"/>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CA96132" id="Arrow: Down 4" o:spid="_x0000_s1026" type="#_x0000_t67" style="position:absolute;margin-left:216.35pt;margin-top:10.9pt;width:19.75pt;height:33.25pt;z-index:251627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" adj="15182" fillcolor="#156082 [3204]" strokecolor="#030e13 [484]" strokeweight="1pt"/>
            </w:pict>
          </mc:Fallback>
        </mc:AlternateContent>
      </w:r>
    </w:p>
    <w:p w14:paraId="7B3EBC6C" w14:textId="4D86B73A" w:rsidR="00A26DF3" w:rsidRDefault="00A26DF3" w:rsidP="005B0FDB"/>
    <w:p w14:paraId="1F4FB103" w14:textId="2B079CF8" w:rsidR="00A26DF3" w:rsidRDefault="00A26DF3" w:rsidP="005B0FDB"/>
    <w:p w14:paraId="5D08B0A1" w14:textId="090183C7" w:rsidR="00A26DF3" w:rsidRDefault="00A26DF3" w:rsidP="005B0FDB"/>
    <w:p w14:paraId="3E9C59B1" w14:textId="77777777" w:rsidR="00A26DF3" w:rsidRDefault="00A26DF3" w:rsidP="005B0FDB"/>
    <w:p w14:paraId="45C73CCC" w14:textId="77777777" w:rsidR="00BB0801" w:rsidRDefault="00BB0801" w:rsidP="005B0FDB"/>
    <w:p w14:paraId="134517EA" w14:textId="77777777" w:rsidR="00BB0801" w:rsidRDefault="00BB0801" w:rsidP="005B0FDB"/>
    <w:p w14:paraId="5FFC5C02" w14:textId="77777777" w:rsidR="00BB0801" w:rsidRDefault="00BB0801" w:rsidP="005B0FDB"/>
    <w:p w14:paraId="4C64EB47" w14:textId="77777777" w:rsidR="00A26DF3" w:rsidRDefault="00A26DF3" w:rsidP="005B0FDB"/>
    <w:p w14:paraId="422A96B0" w14:textId="77777777" w:rsidR="00A26DF3" w:rsidRDefault="00A26DF3" w:rsidP="005B0FDB"/>
    <w:p w14:paraId="2E3ED3D0" w14:textId="77777777" w:rsidR="00C42AD4" w:rsidRDefault="00C42AD4" w:rsidP="005B0FDB"/>
    <w:p w14:paraId="5B024796" w14:textId="77777777" w:rsidR="00BB708C" w:rsidRDefault="00BB708C" w:rsidP="005B0FDB"/>
    <w:p w14:paraId="3F6E2E4E" w14:textId="77777777" w:rsidR="00A26DF3" w:rsidRDefault="00A26DF3" w:rsidP="005B0FDB"/>
    <w:p w14:paraId="2714ACA0" w14:textId="4D2661C0" w:rsidR="005B0FDB" w:rsidRPr="00194605" w:rsidRDefault="005B0FDB" w:rsidP="005B0FDB">
      <w:pPr>
        <w:rPr>
          <w:rFonts w:ascii="Calibri" w:hAnsi="Calibri" w:cs="Calibri"/>
          <w:b/>
          <w:bCs/>
          <w:u w:val="single"/>
        </w:rPr>
      </w:pPr>
      <w:r w:rsidRPr="00194605">
        <w:rPr>
          <w:rFonts w:ascii="Calibri" w:hAnsi="Calibri" w:cs="Calibri"/>
          <w:b/>
          <w:bCs/>
          <w:u w:val="single"/>
        </w:rPr>
        <w:t xml:space="preserve">How do we teach Phonics at </w:t>
      </w:r>
      <w:r w:rsidR="00C42AD4" w:rsidRPr="00194605">
        <w:rPr>
          <w:rFonts w:ascii="Calibri" w:hAnsi="Calibri" w:cs="Calibri"/>
          <w:b/>
          <w:bCs/>
          <w:u w:val="single"/>
        </w:rPr>
        <w:t>John Wilkinson Primary School?</w:t>
      </w:r>
    </w:p>
    <w:p w14:paraId="6E959EC9" w14:textId="77777777" w:rsidR="00C42AD4" w:rsidRDefault="00C42AD4" w:rsidP="005B0FDB">
      <w:pPr>
        <w:rPr>
          <w:b/>
          <w:bCs/>
          <w:u w:val="single"/>
        </w:rPr>
      </w:pPr>
    </w:p>
    <w:p w14:paraId="2F512B8E" w14:textId="0F494518" w:rsidR="00BB708C" w:rsidRPr="00BB708C" w:rsidRDefault="00C42AD4" w:rsidP="005B0FDB">
      <w:pPr>
        <w:rPr>
          <w:rFonts w:ascii="Calibri" w:hAnsi="Calibri" w:cs="Calibri"/>
          <w:b/>
          <w:bCs/>
          <w:color w:val="0070C0"/>
          <w:u w:val="single"/>
        </w:rPr>
      </w:pPr>
      <w:r w:rsidRPr="00BB708C">
        <w:rPr>
          <w:rFonts w:ascii="Calibri" w:hAnsi="Calibri" w:cs="Calibri"/>
          <w:b/>
          <w:bCs/>
          <w:color w:val="0070C0"/>
          <w:u w:val="single"/>
        </w:rPr>
        <w:lastRenderedPageBreak/>
        <w:t>Revisit and Review</w:t>
      </w:r>
    </w:p>
    <w:p w14:paraId="71D3B566" w14:textId="77777777" w:rsidR="00BB708C" w:rsidRDefault="00BB708C" w:rsidP="005B0FDB">
      <w:pPr>
        <w:rPr>
          <w:b/>
          <w:bCs/>
          <w:color w:val="0070C0"/>
          <w:u w:val="single"/>
        </w:rPr>
      </w:pPr>
    </w:p>
    <w:p w14:paraId="2A54FA8D" w14:textId="5C1CC388" w:rsidR="00BB708C" w:rsidRPr="00BB708C" w:rsidRDefault="00BB708C" w:rsidP="00BB708C">
      <w:pPr>
        <w:rPr>
          <w:rFonts w:ascii="Calibri" w:hAnsi="Calibri" w:cs="Calibri"/>
        </w:rPr>
      </w:pPr>
      <w:r w:rsidRPr="00BB708C">
        <w:rPr>
          <w:rFonts w:ascii="Calibri" w:hAnsi="Calibri" w:cs="Calibri"/>
        </w:rPr>
        <w:t xml:space="preserve">Staff will </w:t>
      </w:r>
      <w:r>
        <w:rPr>
          <w:rFonts w:ascii="Calibri" w:hAnsi="Calibri" w:cs="Calibri"/>
        </w:rPr>
        <w:t>revisit and review as follows:</w:t>
      </w:r>
    </w:p>
    <w:p w14:paraId="0A34E57F" w14:textId="77777777" w:rsidR="00BB708C" w:rsidRPr="00BB708C" w:rsidRDefault="00BB708C" w:rsidP="005B0FDB">
      <w:pPr>
        <w:rPr>
          <w:b/>
          <w:bCs/>
          <w:color w:val="0070C0"/>
          <w:u w:val="single"/>
        </w:rPr>
      </w:pPr>
    </w:p>
    <w:p w14:paraId="70994B01" w14:textId="77777777" w:rsidR="00BB708C" w:rsidRDefault="00BB708C" w:rsidP="005B0FDB">
      <w:pPr>
        <w:rPr>
          <w:rFonts w:ascii="Calibri" w:hAnsi="Calibri" w:cs="Calibri"/>
        </w:rPr>
      </w:pPr>
      <w:r w:rsidRPr="00BB708C">
        <w:rPr>
          <w:rFonts w:ascii="Calibri" w:hAnsi="Calibri" w:cs="Calibri"/>
          <w:b/>
          <w:bCs/>
          <w:u w:val="single"/>
        </w:rPr>
        <w:t>Reception</w:t>
      </w:r>
      <w:r>
        <w:rPr>
          <w:rFonts w:ascii="Calibri" w:hAnsi="Calibri" w:cs="Calibri"/>
        </w:rPr>
        <w:br/>
      </w:r>
    </w:p>
    <w:p w14:paraId="53651402" w14:textId="77777777" w:rsidR="00BB708C" w:rsidRDefault="00BB708C" w:rsidP="00BB708C">
      <w:pPr>
        <w:pStyle w:val="ListParagraph"/>
        <w:numPr>
          <w:ilvl w:val="0"/>
          <w:numId w:val="41"/>
        </w:numPr>
        <w:rPr>
          <w:rFonts w:ascii="Calibri" w:hAnsi="Calibri" w:cs="Calibri"/>
        </w:rPr>
      </w:pPr>
      <w:r>
        <w:rPr>
          <w:rFonts w:ascii="Calibri" w:hAnsi="Calibri" w:cs="Calibri"/>
        </w:rPr>
        <w:t>The teacher begins by recapping a selection of large grapheme flash cards, revisiting tracing the letter and saying the sound using</w:t>
      </w:r>
      <w:r w:rsidRPr="00194605">
        <w:rPr>
          <w:rFonts w:ascii="Calibri" w:hAnsi="Calibri" w:cs="Calibri"/>
          <w:i/>
          <w:iCs/>
        </w:rPr>
        <w:t xml:space="preserve"> ‘my turn, our turn, your turn’. </w:t>
      </w:r>
    </w:p>
    <w:p w14:paraId="55625ECB" w14:textId="41152C5A" w:rsidR="00F96C31" w:rsidRPr="00BB708C" w:rsidRDefault="00BB708C" w:rsidP="00BB708C">
      <w:pPr>
        <w:pStyle w:val="ListParagraph"/>
        <w:numPr>
          <w:ilvl w:val="0"/>
          <w:numId w:val="41"/>
        </w:numPr>
        <w:rPr>
          <w:rFonts w:ascii="Calibri" w:hAnsi="Calibri" w:cs="Calibri"/>
        </w:rPr>
      </w:pPr>
      <w:r>
        <w:rPr>
          <w:rFonts w:ascii="Calibri" w:hAnsi="Calibri" w:cs="Calibri"/>
        </w:rPr>
        <w:t xml:space="preserve">The teacher then uses small flash cards to quickly do a </w:t>
      </w:r>
      <w:r w:rsidRPr="00194605">
        <w:rPr>
          <w:rFonts w:ascii="Calibri" w:hAnsi="Calibri" w:cs="Calibri"/>
          <w:i/>
          <w:iCs/>
        </w:rPr>
        <w:t>‘speedy sounds’</w:t>
      </w:r>
      <w:r>
        <w:rPr>
          <w:rFonts w:ascii="Calibri" w:hAnsi="Calibri" w:cs="Calibri"/>
        </w:rPr>
        <w:t xml:space="preserve"> retrieval.</w:t>
      </w:r>
      <w:r w:rsidRPr="00BB708C">
        <w:rPr>
          <w:rFonts w:ascii="Calibri" w:hAnsi="Calibri" w:cs="Calibri"/>
        </w:rPr>
        <w:br/>
      </w:r>
    </w:p>
    <w:p w14:paraId="4C1D32D8" w14:textId="5097E67F" w:rsidR="00BB708C" w:rsidRDefault="00BB708C" w:rsidP="005B0FDB">
      <w:pPr>
        <w:rPr>
          <w:rFonts w:ascii="Calibri" w:hAnsi="Calibri" w:cs="Calibri"/>
          <w:b/>
          <w:bCs/>
          <w:u w:val="single"/>
        </w:rPr>
      </w:pPr>
      <w:r>
        <w:rPr>
          <w:rFonts w:ascii="Calibri" w:hAnsi="Calibri" w:cs="Calibri"/>
          <w:b/>
          <w:bCs/>
          <w:u w:val="single"/>
        </w:rPr>
        <w:t>Year 1</w:t>
      </w:r>
    </w:p>
    <w:p w14:paraId="231E57CA" w14:textId="77777777" w:rsidR="00BB708C" w:rsidRDefault="00BB708C" w:rsidP="005B0FDB">
      <w:pPr>
        <w:rPr>
          <w:rFonts w:ascii="Calibri" w:hAnsi="Calibri" w:cs="Calibri"/>
          <w:b/>
          <w:bCs/>
          <w:u w:val="single"/>
        </w:rPr>
      </w:pPr>
    </w:p>
    <w:p w14:paraId="42DA712D" w14:textId="4DC6B566" w:rsidR="00C42AD4" w:rsidRPr="00BB708C" w:rsidRDefault="00BB708C" w:rsidP="00F96C31">
      <w:pPr>
        <w:pStyle w:val="ListParagraph"/>
        <w:numPr>
          <w:ilvl w:val="0"/>
          <w:numId w:val="41"/>
        </w:numPr>
        <w:rPr>
          <w:rFonts w:ascii="Calibri" w:hAnsi="Calibri" w:cs="Calibri"/>
          <w:b/>
          <w:bCs/>
          <w:u w:val="single"/>
        </w:rPr>
      </w:pPr>
      <w:r>
        <w:rPr>
          <w:rFonts w:ascii="Calibri" w:hAnsi="Calibri" w:cs="Calibri"/>
        </w:rPr>
        <w:t xml:space="preserve">The teacher uses a selection of small flash cards to do a </w:t>
      </w:r>
      <w:r w:rsidRPr="00194605">
        <w:rPr>
          <w:rFonts w:ascii="Calibri" w:hAnsi="Calibri" w:cs="Calibri"/>
          <w:i/>
          <w:iCs/>
        </w:rPr>
        <w:t xml:space="preserve">‘speedy sounds’ </w:t>
      </w:r>
      <w:r>
        <w:rPr>
          <w:rFonts w:ascii="Calibri" w:hAnsi="Calibri" w:cs="Calibri"/>
        </w:rPr>
        <w:t xml:space="preserve">retrieval task, encouraging the children to say the sound as soon as possible. We encourage the children to say the sounds </w:t>
      </w:r>
      <w:r w:rsidRPr="00194605">
        <w:rPr>
          <w:rFonts w:ascii="Calibri" w:hAnsi="Calibri" w:cs="Calibri"/>
          <w:i/>
          <w:iCs/>
        </w:rPr>
        <w:t>‘short and sharp.’</w:t>
      </w:r>
      <w:r>
        <w:rPr>
          <w:rFonts w:ascii="Calibri" w:hAnsi="Calibri" w:cs="Calibri"/>
        </w:rPr>
        <w:t xml:space="preserve"> </w:t>
      </w:r>
    </w:p>
    <w:p w14:paraId="2AE88CD4" w14:textId="2EEC41D8" w:rsidR="00BB708C" w:rsidRPr="00BB708C" w:rsidRDefault="00BB708C" w:rsidP="00BB708C">
      <w:pPr>
        <w:pStyle w:val="ListParagraph"/>
        <w:numPr>
          <w:ilvl w:val="0"/>
          <w:numId w:val="41"/>
        </w:numPr>
        <w:rPr>
          <w:rFonts w:ascii="Calibri" w:hAnsi="Calibri" w:cs="Calibri"/>
          <w:b/>
          <w:bCs/>
          <w:u w:val="single"/>
        </w:rPr>
      </w:pPr>
      <w:r>
        <w:rPr>
          <w:rFonts w:ascii="Calibri" w:hAnsi="Calibri" w:cs="Calibri"/>
        </w:rPr>
        <w:t>After this, the teacher then revisits a selection of key words from the previous session, encouraging children to read the words fluently and if necessary, use the sound button side of the flashcard to remember. There will also be a few tricky words included to practice.</w:t>
      </w:r>
    </w:p>
    <w:p w14:paraId="6BF6F101" w14:textId="77777777" w:rsidR="00C42AD4" w:rsidRDefault="00C42AD4" w:rsidP="005B0FDB">
      <w:pPr>
        <w:rPr>
          <w:b/>
          <w:bCs/>
          <w:color w:val="0070C0"/>
          <w:u w:val="single"/>
        </w:rPr>
      </w:pPr>
    </w:p>
    <w:p w14:paraId="42F97A7B" w14:textId="7368457A" w:rsidR="00C42AD4" w:rsidRPr="00BB708C" w:rsidRDefault="00C42AD4" w:rsidP="005B0FDB">
      <w:pPr>
        <w:rPr>
          <w:rFonts w:ascii="Calibri" w:hAnsi="Calibri" w:cs="Calibri"/>
          <w:b/>
          <w:bCs/>
          <w:color w:val="00B050"/>
          <w:u w:val="single"/>
        </w:rPr>
      </w:pPr>
      <w:r w:rsidRPr="00BB708C">
        <w:rPr>
          <w:rFonts w:ascii="Calibri" w:hAnsi="Calibri" w:cs="Calibri"/>
          <w:b/>
          <w:bCs/>
          <w:color w:val="00B050"/>
          <w:u w:val="single"/>
        </w:rPr>
        <w:t>Teach and Practise</w:t>
      </w:r>
      <w:r w:rsidR="00BB708C" w:rsidRPr="00BB708C">
        <w:rPr>
          <w:rFonts w:ascii="Calibri" w:hAnsi="Calibri" w:cs="Calibri"/>
          <w:b/>
          <w:bCs/>
          <w:color w:val="00B050"/>
          <w:u w:val="single"/>
        </w:rPr>
        <w:t xml:space="preserve"> – Blending to Read</w:t>
      </w:r>
    </w:p>
    <w:p w14:paraId="26D24EA1" w14:textId="261E5B8B" w:rsidR="005560C4" w:rsidRDefault="005560C4" w:rsidP="005B0FDB">
      <w:pPr>
        <w:rPr>
          <w:b/>
          <w:bCs/>
          <w:color w:val="00B050"/>
          <w:u w:val="single"/>
        </w:rPr>
      </w:pPr>
    </w:p>
    <w:p w14:paraId="3F6AF1D3" w14:textId="6C4BC5DA" w:rsidR="00BB708C" w:rsidRPr="00BB708C" w:rsidRDefault="00BB708C" w:rsidP="00BB708C">
      <w:pPr>
        <w:rPr>
          <w:rFonts w:ascii="Calibri" w:hAnsi="Calibri" w:cs="Calibri"/>
        </w:rPr>
      </w:pPr>
      <w:r w:rsidRPr="00BB708C">
        <w:rPr>
          <w:rFonts w:ascii="Calibri" w:hAnsi="Calibri" w:cs="Calibri"/>
        </w:rPr>
        <w:t xml:space="preserve">Staff will introduce the sound </w:t>
      </w:r>
      <w:r>
        <w:rPr>
          <w:rFonts w:ascii="Calibri" w:hAnsi="Calibri" w:cs="Calibri"/>
        </w:rPr>
        <w:t xml:space="preserve">and practice blending to read </w:t>
      </w:r>
      <w:r w:rsidRPr="00BB708C">
        <w:rPr>
          <w:rFonts w:ascii="Calibri" w:hAnsi="Calibri" w:cs="Calibri"/>
        </w:rPr>
        <w:t>as follows:</w:t>
      </w:r>
    </w:p>
    <w:p w14:paraId="08141DB1" w14:textId="77777777" w:rsidR="00BB708C" w:rsidRPr="00BB708C" w:rsidRDefault="00BB708C" w:rsidP="005B0FDB">
      <w:pPr>
        <w:rPr>
          <w:rFonts w:ascii="Calibri" w:hAnsi="Calibri" w:cs="Calibri"/>
          <w:u w:val="single"/>
        </w:rPr>
      </w:pPr>
    </w:p>
    <w:p w14:paraId="2EB229FD" w14:textId="5B044030" w:rsidR="005560C4" w:rsidRPr="00BB708C" w:rsidRDefault="005560C4" w:rsidP="005B0FDB">
      <w:pPr>
        <w:rPr>
          <w:rFonts w:ascii="Calibri" w:hAnsi="Calibri" w:cs="Calibri"/>
          <w:b/>
          <w:bCs/>
          <w:u w:val="single"/>
        </w:rPr>
      </w:pPr>
      <w:r w:rsidRPr="00BB708C">
        <w:rPr>
          <w:rFonts w:ascii="Calibri" w:hAnsi="Calibri" w:cs="Calibri"/>
          <w:b/>
          <w:bCs/>
          <w:u w:val="single"/>
        </w:rPr>
        <w:t>Reception</w:t>
      </w:r>
    </w:p>
    <w:p w14:paraId="5603F879" w14:textId="77777777" w:rsidR="005560C4" w:rsidRPr="00BB708C" w:rsidRDefault="005560C4" w:rsidP="005B0FDB">
      <w:pPr>
        <w:rPr>
          <w:rFonts w:ascii="Calibri" w:hAnsi="Calibri" w:cs="Calibri"/>
        </w:rPr>
      </w:pPr>
    </w:p>
    <w:p w14:paraId="61BAEDAB" w14:textId="3662F585" w:rsidR="005560C4" w:rsidRPr="00BB708C" w:rsidRDefault="005560C4" w:rsidP="005560C4">
      <w:pPr>
        <w:pStyle w:val="ListParagraph"/>
        <w:numPr>
          <w:ilvl w:val="0"/>
          <w:numId w:val="36"/>
        </w:numPr>
        <w:rPr>
          <w:rFonts w:ascii="Calibri" w:hAnsi="Calibri" w:cs="Calibri"/>
        </w:rPr>
      </w:pPr>
      <w:r w:rsidRPr="00BB708C">
        <w:rPr>
          <w:rFonts w:ascii="Calibri" w:hAnsi="Calibri" w:cs="Calibri"/>
        </w:rPr>
        <w:lastRenderedPageBreak/>
        <w:t xml:space="preserve">Orally teach the new sound of the day. Use </w:t>
      </w:r>
      <w:r w:rsidR="00194605" w:rsidRPr="00194605">
        <w:rPr>
          <w:rFonts w:ascii="Calibri" w:hAnsi="Calibri" w:cs="Calibri"/>
          <w:i/>
          <w:iCs/>
        </w:rPr>
        <w:t>‘</w:t>
      </w:r>
      <w:r w:rsidRPr="00194605">
        <w:rPr>
          <w:rFonts w:ascii="Calibri" w:hAnsi="Calibri" w:cs="Calibri"/>
          <w:i/>
          <w:iCs/>
        </w:rPr>
        <w:t>my turn, our turn, your tur</w:t>
      </w:r>
      <w:r w:rsidR="00194605">
        <w:rPr>
          <w:rFonts w:ascii="Calibri" w:hAnsi="Calibri" w:cs="Calibri"/>
          <w:i/>
          <w:iCs/>
        </w:rPr>
        <w:t xml:space="preserve">n’ </w:t>
      </w:r>
      <w:r w:rsidRPr="00BB708C">
        <w:rPr>
          <w:rFonts w:ascii="Calibri" w:hAnsi="Calibri" w:cs="Calibri"/>
        </w:rPr>
        <w:t xml:space="preserve">to say the sound. </w:t>
      </w:r>
    </w:p>
    <w:p w14:paraId="157E05E7" w14:textId="4855B886" w:rsidR="005560C4" w:rsidRPr="00BB708C" w:rsidRDefault="005560C4" w:rsidP="005560C4">
      <w:pPr>
        <w:pStyle w:val="ListParagraph"/>
        <w:numPr>
          <w:ilvl w:val="0"/>
          <w:numId w:val="36"/>
        </w:numPr>
        <w:rPr>
          <w:rFonts w:ascii="Calibri" w:hAnsi="Calibri" w:cs="Calibri"/>
        </w:rPr>
      </w:pPr>
      <w:r w:rsidRPr="00BB708C">
        <w:rPr>
          <w:rFonts w:ascii="Calibri" w:hAnsi="Calibri" w:cs="Calibri"/>
        </w:rPr>
        <w:t>Using ‘</w:t>
      </w:r>
      <w:r w:rsidRPr="00194605">
        <w:rPr>
          <w:rFonts w:ascii="Calibri" w:hAnsi="Calibri" w:cs="Calibri"/>
          <w:i/>
          <w:iCs/>
        </w:rPr>
        <w:t>what’s in the box’</w:t>
      </w:r>
      <w:r w:rsidRPr="00BB708C">
        <w:rPr>
          <w:rFonts w:ascii="Calibri" w:hAnsi="Calibri" w:cs="Calibri"/>
        </w:rPr>
        <w:t xml:space="preserve">, show images or objects that begin with the corresponding phoneme. Choose children to say the word and use my turn, our turn, your turn to reinforce. </w:t>
      </w:r>
    </w:p>
    <w:p w14:paraId="34855A04" w14:textId="43844644" w:rsidR="005560C4" w:rsidRPr="00BB708C" w:rsidRDefault="005560C4" w:rsidP="005560C4">
      <w:pPr>
        <w:pStyle w:val="ListParagraph"/>
        <w:numPr>
          <w:ilvl w:val="0"/>
          <w:numId w:val="36"/>
        </w:numPr>
        <w:rPr>
          <w:rFonts w:ascii="Calibri" w:hAnsi="Calibri" w:cs="Calibri"/>
        </w:rPr>
      </w:pPr>
      <w:r w:rsidRPr="00BB708C">
        <w:rPr>
          <w:rFonts w:ascii="Calibri" w:hAnsi="Calibri" w:cs="Calibri"/>
        </w:rPr>
        <w:t xml:space="preserve">Show the large flash card with the picture side first. Trace your finger over the </w:t>
      </w:r>
      <w:r w:rsidR="00B0626D" w:rsidRPr="00BB708C">
        <w:rPr>
          <w:rFonts w:ascii="Calibri" w:hAnsi="Calibri" w:cs="Calibri"/>
        </w:rPr>
        <w:t xml:space="preserve">grapheme with the visual, </w:t>
      </w:r>
      <w:r w:rsidRPr="00BB708C">
        <w:rPr>
          <w:rFonts w:ascii="Calibri" w:hAnsi="Calibri" w:cs="Calibri"/>
        </w:rPr>
        <w:t>whilst saying the sound</w:t>
      </w:r>
      <w:r w:rsidR="00194605">
        <w:rPr>
          <w:rFonts w:ascii="Calibri" w:hAnsi="Calibri" w:cs="Calibri"/>
        </w:rPr>
        <w:t xml:space="preserve"> e.g. </w:t>
      </w:r>
      <w:r w:rsidRPr="00194605">
        <w:rPr>
          <w:rFonts w:ascii="Calibri" w:hAnsi="Calibri" w:cs="Calibri"/>
          <w:i/>
          <w:iCs/>
        </w:rPr>
        <w:t>‘h</w:t>
      </w:r>
      <w:r w:rsidR="00B0626D" w:rsidRPr="00194605">
        <w:rPr>
          <w:rFonts w:ascii="Calibri" w:hAnsi="Calibri" w:cs="Calibri"/>
          <w:i/>
          <w:iCs/>
        </w:rPr>
        <w:t>, h, helicopter’</w:t>
      </w:r>
      <w:r w:rsidR="00B0626D" w:rsidRPr="00BB708C">
        <w:rPr>
          <w:rFonts w:ascii="Calibri" w:hAnsi="Calibri" w:cs="Calibri"/>
        </w:rPr>
        <w:t xml:space="preserve"> and then ask the children to repeat. Turn the card around to show the grapheme on </w:t>
      </w:r>
      <w:proofErr w:type="gramStart"/>
      <w:r w:rsidR="00B0626D" w:rsidRPr="00BB708C">
        <w:rPr>
          <w:rFonts w:ascii="Calibri" w:hAnsi="Calibri" w:cs="Calibri"/>
        </w:rPr>
        <w:t>it’s</w:t>
      </w:r>
      <w:proofErr w:type="gramEnd"/>
      <w:r w:rsidR="00B0626D" w:rsidRPr="00BB708C">
        <w:rPr>
          <w:rFonts w:ascii="Calibri" w:hAnsi="Calibri" w:cs="Calibri"/>
        </w:rPr>
        <w:t xml:space="preserve"> own and repeat several times.</w:t>
      </w:r>
    </w:p>
    <w:p w14:paraId="5BC9B2DB" w14:textId="256EA43C" w:rsidR="00B0626D" w:rsidRDefault="00B0626D" w:rsidP="00BB708C">
      <w:pPr>
        <w:pStyle w:val="ListParagraph"/>
        <w:numPr>
          <w:ilvl w:val="0"/>
          <w:numId w:val="36"/>
        </w:numPr>
        <w:rPr>
          <w:rFonts w:ascii="Calibri" w:hAnsi="Calibri" w:cs="Calibri"/>
        </w:rPr>
      </w:pPr>
      <w:r w:rsidRPr="00BB708C">
        <w:rPr>
          <w:rFonts w:ascii="Calibri" w:hAnsi="Calibri" w:cs="Calibri"/>
        </w:rPr>
        <w:t xml:space="preserve">The children will then practice </w:t>
      </w:r>
      <w:r w:rsidR="00BB708C">
        <w:rPr>
          <w:rFonts w:ascii="Calibri" w:hAnsi="Calibri" w:cs="Calibri"/>
        </w:rPr>
        <w:t xml:space="preserve">blending to read </w:t>
      </w:r>
      <w:r w:rsidRPr="00BB708C">
        <w:rPr>
          <w:rFonts w:ascii="Calibri" w:hAnsi="Calibri" w:cs="Calibri"/>
        </w:rPr>
        <w:t>key words of the day</w:t>
      </w:r>
      <w:r w:rsidR="00BB708C">
        <w:rPr>
          <w:rFonts w:ascii="Calibri" w:hAnsi="Calibri" w:cs="Calibri"/>
        </w:rPr>
        <w:t xml:space="preserve">. </w:t>
      </w:r>
      <w:r w:rsidR="00BB708C" w:rsidRPr="00BB708C">
        <w:rPr>
          <w:rFonts w:ascii="Calibri" w:hAnsi="Calibri" w:cs="Calibri"/>
        </w:rPr>
        <w:t xml:space="preserve">Teachers initially model blending using a clear </w:t>
      </w:r>
      <w:r w:rsidR="00BB708C" w:rsidRPr="00194605">
        <w:rPr>
          <w:rFonts w:ascii="Calibri" w:hAnsi="Calibri" w:cs="Calibri"/>
          <w:i/>
          <w:iCs/>
        </w:rPr>
        <w:t>'sound button'</w:t>
      </w:r>
      <w:r w:rsidR="00BB708C" w:rsidRPr="00BB708C">
        <w:rPr>
          <w:rFonts w:ascii="Calibri" w:hAnsi="Calibri" w:cs="Calibri"/>
        </w:rPr>
        <w:t xml:space="preserve"> approach, where children say each phoneme before sweeping across the word to blend and read it fluently.</w:t>
      </w:r>
      <w:r w:rsidR="00BB708C">
        <w:rPr>
          <w:rFonts w:ascii="Calibri" w:hAnsi="Calibri" w:cs="Calibri"/>
        </w:rPr>
        <w:t xml:space="preserve"> They learn that dots represent single sounds and dashes represent digraphs/trigraphs.</w:t>
      </w:r>
      <w:r w:rsidR="00BB708C" w:rsidRPr="00BB708C">
        <w:rPr>
          <w:rFonts w:ascii="Calibri" w:hAnsi="Calibri" w:cs="Calibri"/>
        </w:rPr>
        <w:t xml:space="preserve"> As children become more confident, they move from overt sounding out to reading words automatically.</w:t>
      </w:r>
    </w:p>
    <w:p w14:paraId="40D61191" w14:textId="77777777" w:rsidR="00194605" w:rsidRDefault="00194605" w:rsidP="00194605">
      <w:pPr>
        <w:rPr>
          <w:rFonts w:ascii="Calibri" w:hAnsi="Calibri" w:cs="Calibri"/>
        </w:rPr>
      </w:pPr>
    </w:p>
    <w:p w14:paraId="2BA0565A" w14:textId="0B60E0CE" w:rsidR="00194605" w:rsidRPr="00194605" w:rsidRDefault="00194605" w:rsidP="005265CD">
      <w:pPr>
        <w:jc w:val="center"/>
        <w:rPr>
          <w:rFonts w:ascii="Calibri" w:hAnsi="Calibri" w:cs="Calibri"/>
        </w:rPr>
      </w:pPr>
      <w:r>
        <w:rPr>
          <w:noProof/>
        </w:rPr>
        <w:drawing>
          <wp:inline distT="0" distB="0" distL="0" distR="0" wp14:anchorId="7116CD44" wp14:editId="4D6F6F33">
            <wp:extent cx="827472" cy="1244600"/>
            <wp:effectExtent l="0" t="0" r="0" b="0"/>
            <wp:docPr id="1471397164" name="Picture 6" descr="Little Wandle at Home First Phonics Flashcards for Reception: Phases 2 and  3 (Big Cat Phonics for Little Wandle Letters and Sounds Revised) : Wand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ttle Wandle at Home First Phonics Flashcards for Reception: Phases 2 and  3 (Big Cat Phonics for Little Wandle Letters and Sounds Revised) : Wandle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1223" cy="1250242"/>
                    </a:xfrm>
                    <a:prstGeom prst="rect">
                      <a:avLst/>
                    </a:prstGeom>
                    <a:noFill/>
                    <a:ln>
                      <a:noFill/>
                    </a:ln>
                  </pic:spPr>
                </pic:pic>
              </a:graphicData>
            </a:graphic>
          </wp:inline>
        </w:drawing>
      </w:r>
      <w:r>
        <w:rPr>
          <w:noProof/>
        </w:rPr>
        <w:drawing>
          <wp:inline distT="0" distB="0" distL="0" distR="0" wp14:anchorId="6FA6272C" wp14:editId="07B8BB27">
            <wp:extent cx="833387" cy="1252855"/>
            <wp:effectExtent l="0" t="0" r="5080" b="4445"/>
            <wp:docPr id="1439326283" name="Picture 7" descr="Big Cat Phonics for Little Wandle Letters and Sounds Revised - Little  Wandle at Home More Phonics Flashcards for Rece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g Cat Phonics for Little Wandle Letters and Sounds Revised - Little  Wandle at Home More Phonics Flashcards for Recep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7227" cy="1288694"/>
                    </a:xfrm>
                    <a:prstGeom prst="rect">
                      <a:avLst/>
                    </a:prstGeom>
                    <a:noFill/>
                    <a:ln>
                      <a:noFill/>
                    </a:ln>
                  </pic:spPr>
                </pic:pic>
              </a:graphicData>
            </a:graphic>
          </wp:inline>
        </w:drawing>
      </w:r>
      <w:r w:rsidR="005265CD">
        <w:rPr>
          <w:noProof/>
        </w:rPr>
        <w:drawing>
          <wp:inline distT="0" distB="0" distL="0" distR="0" wp14:anchorId="2B34C046" wp14:editId="04D3D3C2">
            <wp:extent cx="1244177" cy="1244177"/>
            <wp:effectExtent l="0" t="0" r="0" b="0"/>
            <wp:docPr id="1141001211" name="Picture 8" descr="Big Cat Phonics for Little Wandle Letters and Sounds Revised - Word Cards  and Tricky Word Cards for Reception: Phase 3 - Reception | Badger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g Cat Phonics for Little Wandle Letters and Sounds Revised - Word Cards  and Tricky Word Cards for Reception: Phase 3 - Reception | Badger Learn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56001" cy="1256001"/>
                    </a:xfrm>
                    <a:prstGeom prst="rect">
                      <a:avLst/>
                    </a:prstGeom>
                    <a:noFill/>
                    <a:ln>
                      <a:noFill/>
                    </a:ln>
                  </pic:spPr>
                </pic:pic>
              </a:graphicData>
            </a:graphic>
          </wp:inline>
        </w:drawing>
      </w:r>
    </w:p>
    <w:p w14:paraId="6B97CCD4" w14:textId="77777777" w:rsidR="00BB708C" w:rsidRDefault="00BB708C" w:rsidP="00B0626D">
      <w:pPr>
        <w:rPr>
          <w:rFonts w:ascii="Calibri" w:hAnsi="Calibri" w:cs="Calibri"/>
        </w:rPr>
      </w:pPr>
    </w:p>
    <w:p w14:paraId="54FDB857" w14:textId="3D1F0F39" w:rsidR="00B0626D" w:rsidRPr="00BB708C" w:rsidRDefault="00B0626D" w:rsidP="00B0626D">
      <w:pPr>
        <w:rPr>
          <w:rFonts w:ascii="Calibri" w:hAnsi="Calibri" w:cs="Calibri"/>
          <w:b/>
          <w:bCs/>
          <w:u w:val="single"/>
        </w:rPr>
      </w:pPr>
      <w:r w:rsidRPr="00BB708C">
        <w:rPr>
          <w:rFonts w:ascii="Calibri" w:hAnsi="Calibri" w:cs="Calibri"/>
          <w:b/>
          <w:bCs/>
          <w:u w:val="single"/>
        </w:rPr>
        <w:t>Year 1</w:t>
      </w:r>
    </w:p>
    <w:p w14:paraId="54831619" w14:textId="77777777" w:rsidR="00B0626D" w:rsidRPr="00BB708C" w:rsidRDefault="00B0626D" w:rsidP="00B0626D">
      <w:pPr>
        <w:rPr>
          <w:rFonts w:ascii="Calibri" w:hAnsi="Calibri" w:cs="Calibri"/>
        </w:rPr>
      </w:pPr>
    </w:p>
    <w:p w14:paraId="74D497AD" w14:textId="6E2CE6D2" w:rsidR="00B0626D" w:rsidRPr="00BB708C" w:rsidRDefault="00B0626D" w:rsidP="00B0626D">
      <w:pPr>
        <w:pStyle w:val="ListParagraph"/>
        <w:numPr>
          <w:ilvl w:val="0"/>
          <w:numId w:val="36"/>
        </w:numPr>
        <w:rPr>
          <w:rFonts w:ascii="Calibri" w:hAnsi="Calibri" w:cs="Calibri"/>
        </w:rPr>
      </w:pPr>
      <w:r w:rsidRPr="00BB708C">
        <w:rPr>
          <w:rFonts w:ascii="Calibri" w:hAnsi="Calibri" w:cs="Calibri"/>
        </w:rPr>
        <w:t>Show the grapheme card and say the sound clearly, short and sharp several times. Use my turn, our turn, your turn to say the sound.</w:t>
      </w:r>
    </w:p>
    <w:p w14:paraId="536CA555" w14:textId="6857865F" w:rsidR="00B0626D" w:rsidRPr="00BB708C" w:rsidRDefault="00B0626D" w:rsidP="00B0626D">
      <w:pPr>
        <w:pStyle w:val="ListParagraph"/>
        <w:numPr>
          <w:ilvl w:val="0"/>
          <w:numId w:val="36"/>
        </w:numPr>
        <w:rPr>
          <w:rFonts w:ascii="Calibri" w:hAnsi="Calibri" w:cs="Calibri"/>
        </w:rPr>
      </w:pPr>
      <w:r w:rsidRPr="00BB708C">
        <w:rPr>
          <w:rFonts w:ascii="Calibri" w:hAnsi="Calibri" w:cs="Calibri"/>
        </w:rPr>
        <w:t xml:space="preserve">Follow the ‘phoneme spotter’ and ‘shuffle time’ strategies to reinforce learning. The grapheme card is mixed in a small pile of other </w:t>
      </w:r>
      <w:proofErr w:type="gramStart"/>
      <w:r w:rsidRPr="00BB708C">
        <w:rPr>
          <w:rFonts w:ascii="Calibri" w:hAnsi="Calibri" w:cs="Calibri"/>
        </w:rPr>
        <w:t>sounds</w:t>
      </w:r>
      <w:proofErr w:type="gramEnd"/>
      <w:r w:rsidRPr="00BB708C">
        <w:rPr>
          <w:rFonts w:ascii="Calibri" w:hAnsi="Calibri" w:cs="Calibri"/>
        </w:rPr>
        <w:t xml:space="preserve"> and the children put their hands on their heads when they spot today’s sound.</w:t>
      </w:r>
    </w:p>
    <w:p w14:paraId="61B15704" w14:textId="77777777" w:rsidR="00BB708C" w:rsidRDefault="00BB708C" w:rsidP="00BB708C">
      <w:pPr>
        <w:pStyle w:val="ListParagraph"/>
        <w:numPr>
          <w:ilvl w:val="0"/>
          <w:numId w:val="36"/>
        </w:numPr>
        <w:rPr>
          <w:rFonts w:ascii="Calibri" w:hAnsi="Calibri" w:cs="Calibri"/>
        </w:rPr>
      </w:pPr>
      <w:r w:rsidRPr="00BB708C">
        <w:rPr>
          <w:rFonts w:ascii="Calibri" w:hAnsi="Calibri" w:cs="Calibri"/>
        </w:rPr>
        <w:t xml:space="preserve">The children will then practice </w:t>
      </w:r>
      <w:r>
        <w:rPr>
          <w:rFonts w:ascii="Calibri" w:hAnsi="Calibri" w:cs="Calibri"/>
        </w:rPr>
        <w:t xml:space="preserve">blending to read </w:t>
      </w:r>
      <w:r w:rsidRPr="00BB708C">
        <w:rPr>
          <w:rFonts w:ascii="Calibri" w:hAnsi="Calibri" w:cs="Calibri"/>
        </w:rPr>
        <w:t>key words of the day</w:t>
      </w:r>
      <w:r>
        <w:rPr>
          <w:rFonts w:ascii="Calibri" w:hAnsi="Calibri" w:cs="Calibri"/>
        </w:rPr>
        <w:t xml:space="preserve">. </w:t>
      </w:r>
      <w:r w:rsidRPr="00BB708C">
        <w:rPr>
          <w:rFonts w:ascii="Calibri" w:hAnsi="Calibri" w:cs="Calibri"/>
        </w:rPr>
        <w:t xml:space="preserve">Teachers initially model blending using a clear </w:t>
      </w:r>
      <w:r w:rsidRPr="00BB708C">
        <w:rPr>
          <w:rFonts w:ascii="Calibri" w:hAnsi="Calibri" w:cs="Calibri"/>
          <w:b/>
          <w:bCs/>
          <w:i/>
          <w:iCs/>
        </w:rPr>
        <w:t>'sound button'</w:t>
      </w:r>
      <w:r w:rsidRPr="00BB708C">
        <w:rPr>
          <w:rFonts w:ascii="Calibri" w:hAnsi="Calibri" w:cs="Calibri"/>
        </w:rPr>
        <w:t xml:space="preserve"> approach, where children say each phoneme before sweeping across the word to blend and read it fluently.</w:t>
      </w:r>
      <w:r>
        <w:rPr>
          <w:rFonts w:ascii="Calibri" w:hAnsi="Calibri" w:cs="Calibri"/>
        </w:rPr>
        <w:t xml:space="preserve"> They learn that dots represent single sounds and dashes represent digraphs/trigraphs.</w:t>
      </w:r>
      <w:r w:rsidRPr="00BB708C">
        <w:rPr>
          <w:rFonts w:ascii="Calibri" w:hAnsi="Calibri" w:cs="Calibri"/>
        </w:rPr>
        <w:t xml:space="preserve"> As children become more confident, they move from overt sounding out to reading words automatically.</w:t>
      </w:r>
    </w:p>
    <w:p w14:paraId="1E1B2147" w14:textId="77777777" w:rsidR="005265CD" w:rsidRDefault="005265CD" w:rsidP="005265CD">
      <w:pPr>
        <w:pStyle w:val="ListParagraph"/>
        <w:rPr>
          <w:rFonts w:ascii="Calibri" w:hAnsi="Calibri" w:cs="Calibri"/>
        </w:rPr>
      </w:pPr>
    </w:p>
    <w:p w14:paraId="78B8AEE4" w14:textId="00B670B4" w:rsidR="005265CD" w:rsidRPr="005265CD" w:rsidRDefault="005265CD" w:rsidP="005265CD">
      <w:pPr>
        <w:jc w:val="center"/>
        <w:rPr>
          <w:rFonts w:ascii="Calibri" w:hAnsi="Calibri" w:cs="Calibri"/>
        </w:rPr>
      </w:pPr>
      <w:r>
        <w:rPr>
          <w:noProof/>
        </w:rPr>
        <w:drawing>
          <wp:inline distT="0" distB="0" distL="0" distR="0" wp14:anchorId="720E48EF" wp14:editId="2910E4B9">
            <wp:extent cx="1490133" cy="1490133"/>
            <wp:effectExtent l="0" t="0" r="0" b="0"/>
            <wp:docPr id="983771123" name="Picture 9" descr="Little Wandle at Home Phonics Flashcards for Year 1: Phase 5 (Big Cat  Phonics for Little Wandle Letters and Sounds Revised) : Wandle Learning  Trust and Little Sutton Primary School: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ittle Wandle at Home Phonics Flashcards for Year 1: Phase 5 (Big Cat  Phonics for Little Wandle Letters and Sounds Revised) : Wandle Learning  Trust and Little Sutton Primary School: Amazon.co.uk: Book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91778" cy="1491778"/>
                    </a:xfrm>
                    <a:prstGeom prst="rect">
                      <a:avLst/>
                    </a:prstGeom>
                    <a:noFill/>
                    <a:ln>
                      <a:noFill/>
                    </a:ln>
                  </pic:spPr>
                </pic:pic>
              </a:graphicData>
            </a:graphic>
          </wp:inline>
        </w:drawing>
      </w:r>
    </w:p>
    <w:p w14:paraId="433F9B18" w14:textId="77777777" w:rsidR="005560C4" w:rsidRPr="00BB708C" w:rsidRDefault="005560C4" w:rsidP="005B0FDB">
      <w:pPr>
        <w:rPr>
          <w:rFonts w:ascii="Calibri" w:hAnsi="Calibri" w:cs="Calibri"/>
        </w:rPr>
      </w:pPr>
    </w:p>
    <w:p w14:paraId="7506CE89" w14:textId="394CFB26" w:rsidR="005560C4" w:rsidRPr="00BB708C" w:rsidRDefault="00B0626D" w:rsidP="005B0FDB">
      <w:pPr>
        <w:rPr>
          <w:rFonts w:ascii="Calibri" w:hAnsi="Calibri" w:cs="Calibri"/>
          <w:i/>
          <w:iCs/>
        </w:rPr>
      </w:pPr>
      <w:r w:rsidRPr="00BB708C">
        <w:rPr>
          <w:rFonts w:ascii="Calibri" w:hAnsi="Calibri" w:cs="Calibri"/>
          <w:i/>
          <w:iCs/>
        </w:rPr>
        <w:t xml:space="preserve">N.B - </w:t>
      </w:r>
      <w:r w:rsidRPr="00BB708C">
        <w:rPr>
          <w:rFonts w:ascii="Calibri" w:hAnsi="Calibri" w:cs="Calibri"/>
          <w:i/>
          <w:iCs/>
        </w:rPr>
        <w:t>Alongside the sound action cards, there are a lot of additional resources relating to each new sound which help engage the children and reinforce their knowledge</w:t>
      </w:r>
      <w:r w:rsidRPr="00BB708C">
        <w:rPr>
          <w:rFonts w:ascii="Calibri" w:hAnsi="Calibri" w:cs="Calibri"/>
          <w:i/>
          <w:iCs/>
        </w:rPr>
        <w:t xml:space="preserve"> such as:</w:t>
      </w:r>
    </w:p>
    <w:p w14:paraId="5E4E631D" w14:textId="726E25CF" w:rsidR="00B0626D" w:rsidRPr="00BB708C" w:rsidRDefault="00B0626D" w:rsidP="00B0626D">
      <w:pPr>
        <w:pStyle w:val="ListParagraph"/>
        <w:numPr>
          <w:ilvl w:val="0"/>
          <w:numId w:val="36"/>
        </w:numPr>
        <w:rPr>
          <w:rFonts w:ascii="Calibri" w:hAnsi="Calibri" w:cs="Calibri"/>
          <w:i/>
          <w:iCs/>
        </w:rPr>
      </w:pPr>
      <w:r w:rsidRPr="00BB708C">
        <w:rPr>
          <w:rFonts w:ascii="Calibri" w:hAnsi="Calibri" w:cs="Calibri"/>
          <w:i/>
          <w:iCs/>
        </w:rPr>
        <w:t xml:space="preserve">Get squiggling </w:t>
      </w:r>
    </w:p>
    <w:p w14:paraId="52C72236" w14:textId="183840C2" w:rsidR="00B0626D" w:rsidRDefault="00B0626D" w:rsidP="00B0626D">
      <w:pPr>
        <w:pStyle w:val="ListParagraph"/>
        <w:numPr>
          <w:ilvl w:val="0"/>
          <w:numId w:val="36"/>
        </w:numPr>
        <w:rPr>
          <w:rFonts w:ascii="Calibri" w:hAnsi="Calibri" w:cs="Calibri"/>
          <w:i/>
          <w:iCs/>
        </w:rPr>
      </w:pPr>
      <w:r w:rsidRPr="00BB708C">
        <w:rPr>
          <w:rFonts w:ascii="Calibri" w:hAnsi="Calibri" w:cs="Calibri"/>
          <w:i/>
          <w:iCs/>
        </w:rPr>
        <w:t>Geraldine the Giraffe</w:t>
      </w:r>
    </w:p>
    <w:p w14:paraId="25F5515E" w14:textId="77777777" w:rsidR="00B0626D" w:rsidRPr="00B0626D" w:rsidRDefault="00B0626D" w:rsidP="00B0626D"/>
    <w:p w14:paraId="34FE0CED" w14:textId="5F8A3918" w:rsidR="00C42AD4" w:rsidRPr="00BB708C" w:rsidRDefault="00C42AD4" w:rsidP="005B0FDB">
      <w:pPr>
        <w:rPr>
          <w:rFonts w:ascii="Calibri" w:hAnsi="Calibri" w:cs="Calibri"/>
          <w:b/>
          <w:bCs/>
          <w:color w:val="EE0000"/>
          <w:u w:val="single"/>
        </w:rPr>
      </w:pPr>
      <w:r w:rsidRPr="00BB708C">
        <w:rPr>
          <w:rFonts w:ascii="Calibri" w:hAnsi="Calibri" w:cs="Calibri"/>
          <w:b/>
          <w:bCs/>
          <w:color w:val="EE0000"/>
          <w:u w:val="single"/>
        </w:rPr>
        <w:t>Application</w:t>
      </w:r>
      <w:r w:rsidR="005E12F8" w:rsidRPr="00BB708C">
        <w:rPr>
          <w:rFonts w:ascii="Calibri" w:hAnsi="Calibri" w:cs="Calibri"/>
          <w:b/>
          <w:bCs/>
          <w:color w:val="EE0000"/>
          <w:u w:val="single"/>
        </w:rPr>
        <w:t xml:space="preserve"> – Segmenting to Spell</w:t>
      </w:r>
    </w:p>
    <w:p w14:paraId="69C7D896" w14:textId="77777777" w:rsidR="005B0FDB" w:rsidRPr="00BB708C" w:rsidRDefault="005B0FDB" w:rsidP="005B0FDB">
      <w:pPr>
        <w:rPr>
          <w:rFonts w:ascii="Calibri" w:hAnsi="Calibri" w:cs="Calibri"/>
          <w:b/>
          <w:bCs/>
          <w:u w:val="single"/>
        </w:rPr>
      </w:pPr>
    </w:p>
    <w:p w14:paraId="7C45487F" w14:textId="10B3D70D" w:rsidR="00B0626D" w:rsidRPr="00367CDE" w:rsidRDefault="00B0626D" w:rsidP="005B0FDB">
      <w:pPr>
        <w:rPr>
          <w:rFonts w:ascii="Calibri" w:hAnsi="Calibri" w:cs="Calibri"/>
          <w:b/>
          <w:bCs/>
          <w:u w:val="single"/>
        </w:rPr>
      </w:pPr>
      <w:r w:rsidRPr="00367CDE">
        <w:rPr>
          <w:rFonts w:ascii="Calibri" w:hAnsi="Calibri" w:cs="Calibri"/>
          <w:b/>
          <w:bCs/>
          <w:u w:val="single"/>
        </w:rPr>
        <w:t>Reception</w:t>
      </w:r>
    </w:p>
    <w:p w14:paraId="7C701045" w14:textId="77777777" w:rsidR="00B0626D" w:rsidRPr="00367CDE" w:rsidRDefault="00B0626D" w:rsidP="005B0FDB">
      <w:pPr>
        <w:rPr>
          <w:rFonts w:ascii="Calibri" w:hAnsi="Calibri" w:cs="Calibri"/>
          <w:b/>
          <w:bCs/>
          <w:u w:val="single"/>
        </w:rPr>
      </w:pPr>
    </w:p>
    <w:p w14:paraId="5E791FE9" w14:textId="17B7DAFE" w:rsidR="005E12F8" w:rsidRPr="005E12F8" w:rsidRDefault="005E12F8" w:rsidP="005E12F8">
      <w:pPr>
        <w:rPr>
          <w:rFonts w:ascii="Calibri" w:hAnsi="Calibri" w:cs="Calibri"/>
        </w:rPr>
      </w:pPr>
      <w:r w:rsidRPr="005E12F8">
        <w:rPr>
          <w:rFonts w:ascii="Calibri" w:hAnsi="Calibri" w:cs="Calibri"/>
        </w:rPr>
        <w:t>In Reception, children are taught to hear, identify and count the sounds in simple words before matching those sounds to graphemes (letters or groups of letters). As they learn new grapheme-phoneme correspondences, they practise segmenting words orally and then applying this knowledge in writing activities.</w:t>
      </w:r>
      <w:r w:rsidR="00367CDE">
        <w:rPr>
          <w:rFonts w:ascii="Calibri" w:hAnsi="Calibri" w:cs="Calibri"/>
        </w:rPr>
        <w:br/>
      </w:r>
    </w:p>
    <w:p w14:paraId="79E1DA95" w14:textId="77777777" w:rsidR="005E12F8" w:rsidRPr="005E12F8" w:rsidRDefault="005E12F8" w:rsidP="005E12F8">
      <w:pPr>
        <w:rPr>
          <w:rFonts w:ascii="Calibri" w:hAnsi="Calibri" w:cs="Calibri"/>
        </w:rPr>
      </w:pPr>
      <w:r w:rsidRPr="005E12F8">
        <w:rPr>
          <w:rFonts w:ascii="Calibri" w:hAnsi="Calibri" w:cs="Calibri"/>
        </w:rPr>
        <w:t>Teachers model the process by saying a word, identifying each phoneme, and encouraging children to 'robot talk' the word, for example:</w:t>
      </w:r>
    </w:p>
    <w:p w14:paraId="688B7758" w14:textId="77777777" w:rsidR="005E12F8" w:rsidRPr="005E12F8" w:rsidRDefault="005E12F8" w:rsidP="005E12F8">
      <w:pPr>
        <w:numPr>
          <w:ilvl w:val="0"/>
          <w:numId w:val="37"/>
        </w:numPr>
        <w:rPr>
          <w:rFonts w:ascii="Calibri" w:hAnsi="Calibri" w:cs="Calibri"/>
        </w:rPr>
      </w:pPr>
      <w:r w:rsidRPr="005E12F8">
        <w:rPr>
          <w:rFonts w:ascii="Calibri" w:hAnsi="Calibri" w:cs="Calibri"/>
        </w:rPr>
        <w:t>cat → /c/ /a/ /t/</w:t>
      </w:r>
    </w:p>
    <w:p w14:paraId="496E567E" w14:textId="77777777" w:rsidR="005E12F8" w:rsidRPr="00367CDE" w:rsidRDefault="005E12F8" w:rsidP="005E12F8">
      <w:pPr>
        <w:numPr>
          <w:ilvl w:val="0"/>
          <w:numId w:val="37"/>
        </w:numPr>
        <w:rPr>
          <w:rFonts w:ascii="Calibri" w:hAnsi="Calibri" w:cs="Calibri"/>
        </w:rPr>
      </w:pPr>
      <w:r w:rsidRPr="005E12F8">
        <w:rPr>
          <w:rFonts w:ascii="Calibri" w:hAnsi="Calibri" w:cs="Calibri"/>
        </w:rPr>
        <w:t>ship → /</w:t>
      </w:r>
      <w:proofErr w:type="spellStart"/>
      <w:r w:rsidRPr="005E12F8">
        <w:rPr>
          <w:rFonts w:ascii="Calibri" w:hAnsi="Calibri" w:cs="Calibri"/>
        </w:rPr>
        <w:t>sh</w:t>
      </w:r>
      <w:proofErr w:type="spellEnd"/>
      <w:r w:rsidRPr="005E12F8">
        <w:rPr>
          <w:rFonts w:ascii="Calibri" w:hAnsi="Calibri" w:cs="Calibri"/>
        </w:rPr>
        <w:t>/ /</w:t>
      </w:r>
      <w:proofErr w:type="spellStart"/>
      <w:r w:rsidRPr="005E12F8">
        <w:rPr>
          <w:rFonts w:ascii="Calibri" w:hAnsi="Calibri" w:cs="Calibri"/>
        </w:rPr>
        <w:t>i</w:t>
      </w:r>
      <w:proofErr w:type="spellEnd"/>
      <w:r w:rsidRPr="005E12F8">
        <w:rPr>
          <w:rFonts w:ascii="Calibri" w:hAnsi="Calibri" w:cs="Calibri"/>
        </w:rPr>
        <w:t>/ /p/</w:t>
      </w:r>
    </w:p>
    <w:p w14:paraId="0DFD52E4" w14:textId="77777777" w:rsidR="005E12F8" w:rsidRPr="005E12F8" w:rsidRDefault="005E12F8" w:rsidP="005E12F8">
      <w:pPr>
        <w:ind w:left="360"/>
        <w:rPr>
          <w:rFonts w:ascii="Calibri" w:hAnsi="Calibri" w:cs="Calibri"/>
        </w:rPr>
      </w:pPr>
    </w:p>
    <w:p w14:paraId="28F8EC5A" w14:textId="78816808" w:rsidR="005E12F8" w:rsidRPr="005E12F8" w:rsidRDefault="005E12F8" w:rsidP="005E12F8">
      <w:pPr>
        <w:rPr>
          <w:rFonts w:ascii="Calibri" w:hAnsi="Calibri" w:cs="Calibri"/>
        </w:rPr>
      </w:pPr>
      <w:r w:rsidRPr="005E12F8">
        <w:rPr>
          <w:rFonts w:ascii="Calibri" w:hAnsi="Calibri" w:cs="Calibri"/>
        </w:rPr>
        <w:t>Children use resources such as phoneme frames and letter cards to support them in breaking words into sounds before selecting the correct graphemes to represent each phoneme. As their knowledge grows through Phases 2, 3 and 4, they progress from spelling simple CVC words to words containing digraphs, adjacent consonants, longer words and compound words</w:t>
      </w:r>
      <w:r w:rsidR="005265CD">
        <w:rPr>
          <w:rFonts w:ascii="Calibri" w:hAnsi="Calibri" w:cs="Calibri"/>
        </w:rPr>
        <w:t xml:space="preserve">, </w:t>
      </w:r>
      <w:r w:rsidRPr="00367CDE">
        <w:rPr>
          <w:rFonts w:ascii="Calibri" w:hAnsi="Calibri" w:cs="Calibri"/>
        </w:rPr>
        <w:t>to short sentences.</w:t>
      </w:r>
    </w:p>
    <w:p w14:paraId="2EEC6573" w14:textId="72329D91" w:rsidR="00B0626D" w:rsidRPr="00367CDE" w:rsidRDefault="00B0626D" w:rsidP="005B0FDB">
      <w:pPr>
        <w:rPr>
          <w:rFonts w:ascii="Calibri" w:hAnsi="Calibri" w:cs="Calibri"/>
        </w:rPr>
      </w:pPr>
    </w:p>
    <w:p w14:paraId="1939F207" w14:textId="7EC53828" w:rsidR="005E12F8" w:rsidRPr="00367CDE" w:rsidRDefault="005E12F8" w:rsidP="005E12F8">
      <w:pPr>
        <w:rPr>
          <w:rFonts w:ascii="Calibri" w:hAnsi="Calibri" w:cs="Calibri"/>
        </w:rPr>
      </w:pPr>
      <w:r w:rsidRPr="005E12F8">
        <w:rPr>
          <w:rFonts w:ascii="Calibri" w:hAnsi="Calibri" w:cs="Calibri"/>
        </w:rPr>
        <w:t>In Reception, children first take part in a</w:t>
      </w:r>
      <w:r w:rsidRPr="00367CDE">
        <w:rPr>
          <w:rFonts w:ascii="Calibri" w:hAnsi="Calibri" w:cs="Calibri"/>
        </w:rPr>
        <w:t xml:space="preserve"> </w:t>
      </w:r>
      <w:r w:rsidRPr="005E12F8">
        <w:rPr>
          <w:rFonts w:ascii="Calibri" w:hAnsi="Calibri" w:cs="Calibri"/>
          <w:b/>
          <w:bCs/>
        </w:rPr>
        <w:t>'Read a Sentence'</w:t>
      </w:r>
      <w:r w:rsidRPr="005E12F8">
        <w:rPr>
          <w:rFonts w:ascii="Calibri" w:hAnsi="Calibri" w:cs="Calibri"/>
        </w:rPr>
        <w:t xml:space="preserve"> activity, where they read a sentence containing previously taught grapheme-phoneme correspondences and tricky words. The teacher then models how to orally rehearse and segment words from the sentence before writing them. </w:t>
      </w:r>
    </w:p>
    <w:p w14:paraId="735B714F" w14:textId="77777777" w:rsidR="005E12F8" w:rsidRDefault="005E12F8" w:rsidP="005E12F8">
      <w:pPr>
        <w:rPr>
          <w:rFonts w:ascii="Calibri" w:hAnsi="Calibri" w:cs="Calibri"/>
        </w:rPr>
      </w:pPr>
    </w:p>
    <w:p w14:paraId="62311A82" w14:textId="77777777" w:rsidR="005265CD" w:rsidRPr="005E12F8" w:rsidRDefault="005265CD" w:rsidP="005E12F8">
      <w:pPr>
        <w:rPr>
          <w:rFonts w:ascii="Calibri" w:hAnsi="Calibri" w:cs="Calibri"/>
        </w:rPr>
      </w:pPr>
    </w:p>
    <w:p w14:paraId="5F06A958" w14:textId="0FD6120C" w:rsidR="005E12F8" w:rsidRPr="005E12F8" w:rsidRDefault="005E12F8" w:rsidP="005E12F8">
      <w:pPr>
        <w:rPr>
          <w:rFonts w:ascii="Calibri" w:hAnsi="Calibri" w:cs="Calibri"/>
        </w:rPr>
      </w:pPr>
      <w:r w:rsidRPr="005E12F8">
        <w:rPr>
          <w:rFonts w:ascii="Calibri" w:hAnsi="Calibri" w:cs="Calibri"/>
        </w:rPr>
        <w:t>Children are encouraged to:</w:t>
      </w:r>
      <w:r w:rsidR="005265CD">
        <w:rPr>
          <w:rFonts w:ascii="Calibri" w:hAnsi="Calibri" w:cs="Calibri"/>
        </w:rPr>
        <w:br/>
      </w:r>
    </w:p>
    <w:p w14:paraId="1D9B74A8" w14:textId="77777777" w:rsidR="005E12F8" w:rsidRPr="005E12F8" w:rsidRDefault="005E12F8" w:rsidP="005E12F8">
      <w:pPr>
        <w:numPr>
          <w:ilvl w:val="0"/>
          <w:numId w:val="39"/>
        </w:numPr>
        <w:rPr>
          <w:rFonts w:ascii="Calibri" w:hAnsi="Calibri" w:cs="Calibri"/>
        </w:rPr>
      </w:pPr>
      <w:r w:rsidRPr="005E12F8">
        <w:rPr>
          <w:rFonts w:ascii="Calibri" w:hAnsi="Calibri" w:cs="Calibri"/>
        </w:rPr>
        <w:t>Say the sentence aloud.</w:t>
      </w:r>
    </w:p>
    <w:p w14:paraId="6FD702C8" w14:textId="77777777" w:rsidR="005E12F8" w:rsidRPr="005E12F8" w:rsidRDefault="005E12F8" w:rsidP="005E12F8">
      <w:pPr>
        <w:numPr>
          <w:ilvl w:val="0"/>
          <w:numId w:val="39"/>
        </w:numPr>
        <w:rPr>
          <w:rFonts w:ascii="Calibri" w:hAnsi="Calibri" w:cs="Calibri"/>
        </w:rPr>
      </w:pPr>
      <w:r w:rsidRPr="005E12F8">
        <w:rPr>
          <w:rFonts w:ascii="Calibri" w:hAnsi="Calibri" w:cs="Calibri"/>
        </w:rPr>
        <w:t>Count the words in the sentence.</w:t>
      </w:r>
    </w:p>
    <w:p w14:paraId="2692A3E0" w14:textId="77777777" w:rsidR="005E12F8" w:rsidRPr="005E12F8" w:rsidRDefault="005E12F8" w:rsidP="005E12F8">
      <w:pPr>
        <w:numPr>
          <w:ilvl w:val="0"/>
          <w:numId w:val="39"/>
        </w:numPr>
        <w:rPr>
          <w:rFonts w:ascii="Calibri" w:hAnsi="Calibri" w:cs="Calibri"/>
        </w:rPr>
      </w:pPr>
      <w:r w:rsidRPr="005E12F8">
        <w:rPr>
          <w:rFonts w:ascii="Calibri" w:hAnsi="Calibri" w:cs="Calibri"/>
        </w:rPr>
        <w:t>Segment each word into its individual phonemes.</w:t>
      </w:r>
    </w:p>
    <w:p w14:paraId="62A58D88" w14:textId="77777777" w:rsidR="005E12F8" w:rsidRPr="005E12F8" w:rsidRDefault="005E12F8" w:rsidP="005E12F8">
      <w:pPr>
        <w:numPr>
          <w:ilvl w:val="0"/>
          <w:numId w:val="39"/>
        </w:numPr>
        <w:rPr>
          <w:rFonts w:ascii="Calibri" w:hAnsi="Calibri" w:cs="Calibri"/>
        </w:rPr>
      </w:pPr>
      <w:r w:rsidRPr="005E12F8">
        <w:rPr>
          <w:rFonts w:ascii="Calibri" w:hAnsi="Calibri" w:cs="Calibri"/>
        </w:rPr>
        <w:t>Identify the grapheme that represents each sound.</w:t>
      </w:r>
    </w:p>
    <w:p w14:paraId="04338D5A" w14:textId="77777777" w:rsidR="005E12F8" w:rsidRPr="00367CDE" w:rsidRDefault="005E12F8" w:rsidP="005E12F8">
      <w:pPr>
        <w:numPr>
          <w:ilvl w:val="0"/>
          <w:numId w:val="39"/>
        </w:numPr>
        <w:rPr>
          <w:rFonts w:ascii="Calibri" w:hAnsi="Calibri" w:cs="Calibri"/>
        </w:rPr>
      </w:pPr>
      <w:r w:rsidRPr="005E12F8">
        <w:rPr>
          <w:rFonts w:ascii="Calibri" w:hAnsi="Calibri" w:cs="Calibri"/>
        </w:rPr>
        <w:t>Write the word before rereading the sentence to check it makes sense.</w:t>
      </w:r>
    </w:p>
    <w:p w14:paraId="033E1431" w14:textId="77777777" w:rsidR="005E12F8" w:rsidRPr="005E12F8" w:rsidRDefault="005E12F8" w:rsidP="005265CD">
      <w:pPr>
        <w:ind w:left="360"/>
        <w:rPr>
          <w:rFonts w:ascii="Calibri" w:hAnsi="Calibri" w:cs="Calibri"/>
        </w:rPr>
      </w:pPr>
    </w:p>
    <w:p w14:paraId="59416A76" w14:textId="0D4D5F4B" w:rsidR="00367CDE" w:rsidRPr="00367CDE" w:rsidRDefault="005E12F8" w:rsidP="005265CD">
      <w:pPr>
        <w:rPr>
          <w:rFonts w:ascii="Calibri" w:hAnsi="Calibri" w:cs="Calibri"/>
        </w:rPr>
      </w:pPr>
      <w:r w:rsidRPr="005E12F8">
        <w:rPr>
          <w:rFonts w:ascii="Calibri" w:hAnsi="Calibri" w:cs="Calibri"/>
        </w:rPr>
        <w:lastRenderedPageBreak/>
        <w:t>For example, when writing the sentence</w:t>
      </w:r>
      <w:r w:rsidR="005265CD">
        <w:rPr>
          <w:rFonts w:ascii="Calibri" w:hAnsi="Calibri" w:cs="Calibri"/>
        </w:rPr>
        <w:t xml:space="preserve">, </w:t>
      </w:r>
      <w:r w:rsidRPr="005E12F8">
        <w:rPr>
          <w:rFonts w:ascii="Calibri" w:hAnsi="Calibri" w:cs="Calibri"/>
          <w:i/>
          <w:iCs/>
        </w:rPr>
        <w:t>"The cat sat on the mat,"</w:t>
      </w:r>
      <w:r w:rsidRPr="005E12F8">
        <w:rPr>
          <w:rFonts w:ascii="Calibri" w:hAnsi="Calibri" w:cs="Calibri"/>
        </w:rPr>
        <w:t xml:space="preserve"> children would orally segment </w:t>
      </w:r>
      <w:r w:rsidRPr="005E12F8">
        <w:rPr>
          <w:rFonts w:ascii="Calibri" w:hAnsi="Calibri" w:cs="Calibri"/>
          <w:b/>
          <w:bCs/>
        </w:rPr>
        <w:t>cat</w:t>
      </w:r>
      <w:r w:rsidRPr="005E12F8">
        <w:rPr>
          <w:rFonts w:ascii="Calibri" w:hAnsi="Calibri" w:cs="Calibri"/>
        </w:rPr>
        <w:t xml:space="preserve"> into /c/ /a/ /t/ and identify the corresponding graphemes before recording the word. This process helps children make the link between reading and spelling while embedding their knowledge of newly taught sounds.</w:t>
      </w:r>
    </w:p>
    <w:p w14:paraId="262E43A2" w14:textId="77777777" w:rsidR="00B0626D" w:rsidRPr="00367CDE" w:rsidRDefault="00B0626D" w:rsidP="005B0FDB">
      <w:pPr>
        <w:rPr>
          <w:rFonts w:ascii="Calibri" w:hAnsi="Calibri" w:cs="Calibri"/>
        </w:rPr>
      </w:pPr>
    </w:p>
    <w:p w14:paraId="029CC684" w14:textId="4C3E0079" w:rsidR="005E12F8" w:rsidRPr="00367CDE" w:rsidRDefault="004F1FF5" w:rsidP="005E12F8">
      <w:pPr>
        <w:rPr>
          <w:rFonts w:ascii="Calibri" w:hAnsi="Calibri" w:cs="Calibri"/>
          <w:b/>
          <w:bCs/>
          <w:u w:val="single"/>
        </w:rPr>
      </w:pPr>
      <w:r w:rsidRPr="00367CDE">
        <w:rPr>
          <w:rFonts w:ascii="Calibri" w:hAnsi="Calibri" w:cs="Calibri"/>
          <w:b/>
          <w:bCs/>
          <w:u w:val="single"/>
        </w:rPr>
        <w:t>Year 1</w:t>
      </w:r>
    </w:p>
    <w:p w14:paraId="4E2F2A19" w14:textId="77777777" w:rsidR="005E12F8" w:rsidRPr="00367CDE" w:rsidRDefault="005E12F8" w:rsidP="005E12F8">
      <w:pPr>
        <w:rPr>
          <w:rFonts w:ascii="Calibri" w:hAnsi="Calibri" w:cs="Calibri"/>
          <w:b/>
          <w:bCs/>
        </w:rPr>
      </w:pPr>
    </w:p>
    <w:p w14:paraId="776793D8" w14:textId="3D9E0B62" w:rsidR="005E12F8" w:rsidRPr="005E12F8" w:rsidRDefault="005E12F8" w:rsidP="005E12F8">
      <w:pPr>
        <w:rPr>
          <w:rFonts w:ascii="Calibri" w:hAnsi="Calibri" w:cs="Calibri"/>
          <w:b/>
          <w:bCs/>
        </w:rPr>
      </w:pPr>
      <w:r w:rsidRPr="00367CDE">
        <w:rPr>
          <w:rFonts w:ascii="Calibri" w:hAnsi="Calibri" w:cs="Calibri"/>
        </w:rPr>
        <w:t xml:space="preserve">In Year 1 the </w:t>
      </w:r>
      <w:r w:rsidRPr="005E12F8">
        <w:rPr>
          <w:rFonts w:ascii="Calibri" w:hAnsi="Calibri" w:cs="Calibri"/>
        </w:rPr>
        <w:t xml:space="preserve">children build on the segmenting skills established in Reception. They revisit and review previously taught grapheme-phoneme correspondences while learning additional Phase 5 alternative spellings and pronunciations. </w:t>
      </w:r>
      <w:r w:rsidR="00367CDE">
        <w:rPr>
          <w:rFonts w:ascii="Calibri" w:hAnsi="Calibri" w:cs="Calibri"/>
        </w:rPr>
        <w:br/>
      </w:r>
    </w:p>
    <w:p w14:paraId="5B9FC12D" w14:textId="77777777" w:rsidR="005E12F8" w:rsidRPr="005E12F8" w:rsidRDefault="005E12F8" w:rsidP="005E12F8">
      <w:pPr>
        <w:rPr>
          <w:rFonts w:ascii="Calibri" w:hAnsi="Calibri" w:cs="Calibri"/>
        </w:rPr>
      </w:pPr>
      <w:r w:rsidRPr="005E12F8">
        <w:rPr>
          <w:rFonts w:ascii="Calibri" w:hAnsi="Calibri" w:cs="Calibri"/>
        </w:rPr>
        <w:t>Children are taught to segment increasingly complex words, including those containing:</w:t>
      </w:r>
    </w:p>
    <w:p w14:paraId="1AC2B0FE" w14:textId="77777777" w:rsidR="005E12F8" w:rsidRPr="005E12F8" w:rsidRDefault="005E12F8" w:rsidP="005E12F8">
      <w:pPr>
        <w:numPr>
          <w:ilvl w:val="0"/>
          <w:numId w:val="38"/>
        </w:numPr>
        <w:rPr>
          <w:rFonts w:ascii="Calibri" w:hAnsi="Calibri" w:cs="Calibri"/>
        </w:rPr>
      </w:pPr>
      <w:r w:rsidRPr="005E12F8">
        <w:rPr>
          <w:rFonts w:ascii="Calibri" w:hAnsi="Calibri" w:cs="Calibri"/>
        </w:rPr>
        <w:t>alternative graphemes for known phonemes</w:t>
      </w:r>
    </w:p>
    <w:p w14:paraId="3A0CCB5A" w14:textId="77777777" w:rsidR="005E12F8" w:rsidRPr="005E12F8" w:rsidRDefault="005E12F8" w:rsidP="005E12F8">
      <w:pPr>
        <w:numPr>
          <w:ilvl w:val="0"/>
          <w:numId w:val="38"/>
        </w:numPr>
        <w:rPr>
          <w:rFonts w:ascii="Calibri" w:hAnsi="Calibri" w:cs="Calibri"/>
        </w:rPr>
      </w:pPr>
      <w:r w:rsidRPr="005E12F8">
        <w:rPr>
          <w:rFonts w:ascii="Calibri" w:hAnsi="Calibri" w:cs="Calibri"/>
        </w:rPr>
        <w:t>longer multisyllabic words</w:t>
      </w:r>
    </w:p>
    <w:p w14:paraId="17E215B0" w14:textId="77777777" w:rsidR="005E12F8" w:rsidRPr="005E12F8" w:rsidRDefault="005E12F8" w:rsidP="005E12F8">
      <w:pPr>
        <w:numPr>
          <w:ilvl w:val="0"/>
          <w:numId w:val="38"/>
        </w:numPr>
        <w:rPr>
          <w:rFonts w:ascii="Calibri" w:hAnsi="Calibri" w:cs="Calibri"/>
        </w:rPr>
      </w:pPr>
      <w:r w:rsidRPr="005E12F8">
        <w:rPr>
          <w:rFonts w:ascii="Calibri" w:hAnsi="Calibri" w:cs="Calibri"/>
        </w:rPr>
        <w:t>prefixes and suffixes</w:t>
      </w:r>
    </w:p>
    <w:p w14:paraId="5766BA2E" w14:textId="77777777" w:rsidR="005E12F8" w:rsidRPr="00367CDE" w:rsidRDefault="005E12F8" w:rsidP="005E12F8">
      <w:pPr>
        <w:numPr>
          <w:ilvl w:val="0"/>
          <w:numId w:val="38"/>
        </w:numPr>
        <w:rPr>
          <w:rFonts w:ascii="Calibri" w:hAnsi="Calibri" w:cs="Calibri"/>
        </w:rPr>
      </w:pPr>
      <w:r w:rsidRPr="005E12F8">
        <w:rPr>
          <w:rFonts w:ascii="Calibri" w:hAnsi="Calibri" w:cs="Calibri"/>
        </w:rPr>
        <w:t>words with adjacent consonants and more complex spelling patterns</w:t>
      </w:r>
    </w:p>
    <w:p w14:paraId="539A82AA" w14:textId="77777777" w:rsidR="00367CDE" w:rsidRPr="005E12F8" w:rsidRDefault="00367CDE" w:rsidP="00367CDE">
      <w:pPr>
        <w:ind w:left="360"/>
        <w:rPr>
          <w:rFonts w:ascii="Calibri" w:hAnsi="Calibri" w:cs="Calibri"/>
        </w:rPr>
      </w:pPr>
    </w:p>
    <w:p w14:paraId="1B016E39" w14:textId="21511804" w:rsidR="005E12F8" w:rsidRPr="00367CDE" w:rsidRDefault="005E12F8" w:rsidP="005E12F8">
      <w:pPr>
        <w:rPr>
          <w:rFonts w:ascii="Calibri" w:hAnsi="Calibri" w:cs="Calibri"/>
        </w:rPr>
      </w:pPr>
      <w:r w:rsidRPr="005E12F8">
        <w:rPr>
          <w:rFonts w:ascii="Calibri" w:hAnsi="Calibri" w:cs="Calibri"/>
        </w:rPr>
        <w:t xml:space="preserve">When spelling, pupils are encouraged to say the word, segment it into phonemes, identify the correct grapheme for each sound, and then write the word. They learn that some phonemes can be represented in different ways and are supported in choosing the most appropriate spelling based on their phonic knowledge. </w:t>
      </w:r>
    </w:p>
    <w:p w14:paraId="5854C8C3" w14:textId="77777777" w:rsidR="005E12F8" w:rsidRPr="005E12F8" w:rsidRDefault="005E12F8" w:rsidP="005E12F8">
      <w:pPr>
        <w:rPr>
          <w:rFonts w:ascii="Calibri" w:hAnsi="Calibri" w:cs="Calibri"/>
        </w:rPr>
      </w:pPr>
    </w:p>
    <w:p w14:paraId="1EF32AE9" w14:textId="1D59BCED" w:rsidR="005E12F8" w:rsidRPr="00367CDE" w:rsidRDefault="005E12F8" w:rsidP="005E12F8">
      <w:pPr>
        <w:rPr>
          <w:rFonts w:ascii="Calibri" w:hAnsi="Calibri" w:cs="Calibri"/>
        </w:rPr>
      </w:pPr>
      <w:r w:rsidRPr="005E12F8">
        <w:rPr>
          <w:rFonts w:ascii="Calibri" w:hAnsi="Calibri" w:cs="Calibri"/>
        </w:rPr>
        <w:lastRenderedPageBreak/>
        <w:t xml:space="preserve">In Year 1, the sentence writing activity builds on the foundations established in Reception. Children continue to read a sentence before writing it, but the words become increasingly complex as they learn alternative spellings for phonemes and more sophisticated spelling patterns. </w:t>
      </w:r>
    </w:p>
    <w:p w14:paraId="36BA85EA" w14:textId="7C402541" w:rsidR="005E12F8" w:rsidRPr="005E12F8" w:rsidRDefault="005E12F8" w:rsidP="005E12F8">
      <w:pPr>
        <w:rPr>
          <w:rFonts w:ascii="Calibri" w:hAnsi="Calibri" w:cs="Calibri"/>
        </w:rPr>
      </w:pPr>
    </w:p>
    <w:p w14:paraId="71C1F34D" w14:textId="43E22945" w:rsidR="005E12F8" w:rsidRPr="005E12F8" w:rsidRDefault="005265CD" w:rsidP="005E12F8">
      <w:pPr>
        <w:rPr>
          <w:rFonts w:ascii="Calibri" w:hAnsi="Calibri" w:cs="Calibri"/>
        </w:rPr>
      </w:pPr>
      <w:r w:rsidRPr="005265CD">
        <w:rPr>
          <w:rFonts w:ascii="Calibri" w:hAnsi="Calibri" w:cs="Calibri"/>
        </w:rPr>
        <w:drawing>
          <wp:anchor distT="0" distB="0" distL="114300" distR="114300" simplePos="0" relativeHeight="251643392" behindDoc="1" locked="0" layoutInCell="1" allowOverlap="1" wp14:anchorId="59BF8B7F" wp14:editId="1D9C00B5">
            <wp:simplePos x="0" y="0"/>
            <wp:positionH relativeFrom="column">
              <wp:posOffset>3234267</wp:posOffset>
            </wp:positionH>
            <wp:positionV relativeFrom="paragraph">
              <wp:posOffset>57785</wp:posOffset>
            </wp:positionV>
            <wp:extent cx="2743200" cy="1560195"/>
            <wp:effectExtent l="0" t="0" r="0" b="1905"/>
            <wp:wrapTight wrapText="bothSides">
              <wp:wrapPolygon edited="0">
                <wp:start x="0" y="0"/>
                <wp:lineTo x="0" y="21363"/>
                <wp:lineTo x="21450" y="21363"/>
                <wp:lineTo x="21450" y="0"/>
                <wp:lineTo x="0" y="0"/>
              </wp:wrapPolygon>
            </wp:wrapTight>
            <wp:docPr id="538982337" name="Picture 1" descr="A person standing in front of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982337" name="Picture 1" descr="A person standing in front of a screen&#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43200" cy="1560195"/>
                    </a:xfrm>
                    <a:prstGeom prst="rect">
                      <a:avLst/>
                    </a:prstGeom>
                  </pic:spPr>
                </pic:pic>
              </a:graphicData>
            </a:graphic>
            <wp14:sizeRelH relativeFrom="page">
              <wp14:pctWidth>0</wp14:pctWidth>
            </wp14:sizeRelH>
            <wp14:sizeRelV relativeFrom="page">
              <wp14:pctHeight>0</wp14:pctHeight>
            </wp14:sizeRelV>
          </wp:anchor>
        </w:drawing>
      </w:r>
      <w:r w:rsidR="005E12F8" w:rsidRPr="005E12F8">
        <w:rPr>
          <w:rFonts w:ascii="Calibri" w:hAnsi="Calibri" w:cs="Calibri"/>
        </w:rPr>
        <w:t>During the</w:t>
      </w:r>
      <w:r w:rsidR="005E12F8" w:rsidRPr="00367CDE">
        <w:rPr>
          <w:rFonts w:ascii="Calibri" w:hAnsi="Calibri" w:cs="Calibri"/>
        </w:rPr>
        <w:t xml:space="preserve"> </w:t>
      </w:r>
      <w:r w:rsidR="005E12F8" w:rsidRPr="005E12F8">
        <w:rPr>
          <w:rFonts w:ascii="Calibri" w:hAnsi="Calibri" w:cs="Calibri"/>
          <w:b/>
          <w:bCs/>
        </w:rPr>
        <w:t>'Write a Sentence'</w:t>
      </w:r>
      <w:r w:rsidR="005E12F8" w:rsidRPr="005E12F8">
        <w:rPr>
          <w:rFonts w:ascii="Calibri" w:hAnsi="Calibri" w:cs="Calibri"/>
        </w:rPr>
        <w:t xml:space="preserve"> activity, pupils are expected to:</w:t>
      </w:r>
    </w:p>
    <w:p w14:paraId="389FB5D4" w14:textId="63EBA23D" w:rsidR="005E12F8" w:rsidRPr="005E12F8" w:rsidRDefault="005E12F8" w:rsidP="005E12F8">
      <w:pPr>
        <w:numPr>
          <w:ilvl w:val="0"/>
          <w:numId w:val="40"/>
        </w:numPr>
        <w:rPr>
          <w:rFonts w:ascii="Calibri" w:hAnsi="Calibri" w:cs="Calibri"/>
        </w:rPr>
      </w:pPr>
      <w:r w:rsidRPr="005E12F8">
        <w:rPr>
          <w:rFonts w:ascii="Calibri" w:hAnsi="Calibri" w:cs="Calibri"/>
        </w:rPr>
        <w:t>Hold a sentence in their memory.</w:t>
      </w:r>
    </w:p>
    <w:p w14:paraId="620F4C5F" w14:textId="77777777" w:rsidR="005E12F8" w:rsidRPr="005E12F8" w:rsidRDefault="005E12F8" w:rsidP="005E12F8">
      <w:pPr>
        <w:numPr>
          <w:ilvl w:val="0"/>
          <w:numId w:val="40"/>
        </w:numPr>
        <w:rPr>
          <w:rFonts w:ascii="Calibri" w:hAnsi="Calibri" w:cs="Calibri"/>
        </w:rPr>
      </w:pPr>
      <w:r w:rsidRPr="005E12F8">
        <w:rPr>
          <w:rFonts w:ascii="Calibri" w:hAnsi="Calibri" w:cs="Calibri"/>
        </w:rPr>
        <w:t>Identify each word within the sentence.</w:t>
      </w:r>
    </w:p>
    <w:p w14:paraId="7FF1C7DA" w14:textId="64C33B45" w:rsidR="005E12F8" w:rsidRPr="005E12F8" w:rsidRDefault="005E12F8" w:rsidP="005E12F8">
      <w:pPr>
        <w:numPr>
          <w:ilvl w:val="0"/>
          <w:numId w:val="40"/>
        </w:numPr>
        <w:rPr>
          <w:rFonts w:ascii="Calibri" w:hAnsi="Calibri" w:cs="Calibri"/>
        </w:rPr>
      </w:pPr>
      <w:r w:rsidRPr="005E12F8">
        <w:rPr>
          <w:rFonts w:ascii="Calibri" w:hAnsi="Calibri" w:cs="Calibri"/>
        </w:rPr>
        <w:t>Segment words into phonemes accurately.</w:t>
      </w:r>
    </w:p>
    <w:p w14:paraId="798CF33F" w14:textId="77777777" w:rsidR="005E12F8" w:rsidRPr="005E12F8" w:rsidRDefault="005E12F8" w:rsidP="005E12F8">
      <w:pPr>
        <w:numPr>
          <w:ilvl w:val="0"/>
          <w:numId w:val="40"/>
        </w:numPr>
        <w:rPr>
          <w:rFonts w:ascii="Calibri" w:hAnsi="Calibri" w:cs="Calibri"/>
        </w:rPr>
      </w:pPr>
      <w:r w:rsidRPr="005E12F8">
        <w:rPr>
          <w:rFonts w:ascii="Calibri" w:hAnsi="Calibri" w:cs="Calibri"/>
        </w:rPr>
        <w:t>Select the correct grapheme from a range of possible spellings.</w:t>
      </w:r>
    </w:p>
    <w:p w14:paraId="2F5CBE3C" w14:textId="0E56A08B" w:rsidR="005E12F8" w:rsidRPr="00367CDE" w:rsidRDefault="005E12F8" w:rsidP="005E12F8">
      <w:pPr>
        <w:numPr>
          <w:ilvl w:val="0"/>
          <w:numId w:val="40"/>
        </w:numPr>
        <w:rPr>
          <w:rFonts w:ascii="Calibri" w:hAnsi="Calibri" w:cs="Calibri"/>
        </w:rPr>
      </w:pPr>
      <w:r w:rsidRPr="005E12F8">
        <w:rPr>
          <w:rFonts w:ascii="Calibri" w:hAnsi="Calibri" w:cs="Calibri"/>
        </w:rPr>
        <w:t>Apply spelling conventions, punctuation and capital letters.</w:t>
      </w:r>
    </w:p>
    <w:p w14:paraId="07E32102" w14:textId="49DE2C55" w:rsidR="005E12F8" w:rsidRPr="005E12F8" w:rsidRDefault="005E12F8" w:rsidP="005E12F8">
      <w:pPr>
        <w:ind w:left="360"/>
        <w:rPr>
          <w:rFonts w:ascii="Calibri" w:hAnsi="Calibri" w:cs="Calibri"/>
        </w:rPr>
      </w:pPr>
    </w:p>
    <w:p w14:paraId="1312B5B9" w14:textId="77777777" w:rsidR="005265CD" w:rsidRDefault="005E12F8" w:rsidP="00AB0187">
      <w:pPr>
        <w:rPr>
          <w:rFonts w:ascii="Calibri" w:hAnsi="Calibri" w:cs="Calibri"/>
        </w:rPr>
      </w:pPr>
      <w:r w:rsidRPr="005E12F8">
        <w:rPr>
          <w:rFonts w:ascii="Calibri" w:hAnsi="Calibri" w:cs="Calibri"/>
        </w:rPr>
        <w:t>The teacher supports children in using their phonics knowledge to make spelling choices, encouraging them to think carefully about which grapheme best represents each sound.</w:t>
      </w:r>
    </w:p>
    <w:p w14:paraId="465924C5" w14:textId="60B8228F" w:rsidR="00AB0187" w:rsidRPr="005265CD" w:rsidRDefault="00AB0187" w:rsidP="00AB0187">
      <w:pPr>
        <w:rPr>
          <w:rFonts w:ascii="Calibri" w:hAnsi="Calibri" w:cs="Calibri"/>
        </w:rPr>
      </w:pPr>
      <w:r w:rsidRPr="00367CDE">
        <w:rPr>
          <w:rFonts w:ascii="Calibri" w:hAnsi="Calibri" w:cs="Calibri"/>
          <w:b/>
          <w:bCs/>
          <w:u w:val="single"/>
        </w:rPr>
        <w:t>Teaching High Frequency Words (HFW)/ Common Exception Words (CEW)</w:t>
      </w:r>
    </w:p>
    <w:p w14:paraId="3ADBA825" w14:textId="77777777" w:rsidR="00AB0187" w:rsidRPr="00367CDE" w:rsidRDefault="00AB0187" w:rsidP="00AB0187">
      <w:pPr>
        <w:rPr>
          <w:rFonts w:ascii="Calibri" w:hAnsi="Calibri" w:cs="Calibri"/>
        </w:rPr>
      </w:pPr>
    </w:p>
    <w:p w14:paraId="5F3DF532" w14:textId="77777777" w:rsidR="00367CDE" w:rsidRPr="00367CDE" w:rsidRDefault="00367CDE" w:rsidP="00367CDE">
      <w:pPr>
        <w:rPr>
          <w:rFonts w:ascii="Calibri" w:hAnsi="Calibri" w:cs="Calibri"/>
        </w:rPr>
      </w:pPr>
      <w:r w:rsidRPr="00367CDE">
        <w:rPr>
          <w:rFonts w:ascii="Calibri" w:hAnsi="Calibri" w:cs="Calibri"/>
        </w:rPr>
        <w:t xml:space="preserve">In Little Wandle Letters and Sounds Revised, children are taught </w:t>
      </w:r>
      <w:r w:rsidRPr="00367CDE">
        <w:rPr>
          <w:rFonts w:ascii="Calibri" w:hAnsi="Calibri" w:cs="Calibri"/>
          <w:b/>
          <w:bCs/>
        </w:rPr>
        <w:t>tricky words</w:t>
      </w:r>
      <w:r w:rsidRPr="00367CDE">
        <w:rPr>
          <w:rFonts w:ascii="Calibri" w:hAnsi="Calibri" w:cs="Calibri"/>
        </w:rPr>
        <w:t xml:space="preserve"> and </w:t>
      </w:r>
      <w:r w:rsidRPr="00367CDE">
        <w:rPr>
          <w:rFonts w:ascii="Calibri" w:hAnsi="Calibri" w:cs="Calibri"/>
          <w:b/>
          <w:bCs/>
        </w:rPr>
        <w:t>high-frequency words</w:t>
      </w:r>
      <w:r w:rsidRPr="00367CDE">
        <w:rPr>
          <w:rFonts w:ascii="Calibri" w:hAnsi="Calibri" w:cs="Calibri"/>
        </w:rPr>
        <w:t xml:space="preserve"> alongside their daily phonics lessons. Tricky words are words that contain graphemes that have not yet been taught or do not fully follow the phonics patterns children know. Teachers explicitly identify the 'tricky' part of the word and help children practise reading and spelling it until it becomes familiar. High-frequency words that can be decoded are taught </w:t>
      </w:r>
      <w:r w:rsidRPr="00367CDE">
        <w:rPr>
          <w:rFonts w:ascii="Calibri" w:hAnsi="Calibri" w:cs="Calibri"/>
        </w:rPr>
        <w:lastRenderedPageBreak/>
        <w:t xml:space="preserve">through children's growing phonic knowledge, ensuring that pupils continue to apply their blending and segmenting skills rather than relying on memorisation alone. </w:t>
      </w:r>
    </w:p>
    <w:p w14:paraId="48ADDA06" w14:textId="77777777" w:rsidR="00367CDE" w:rsidRPr="00367CDE" w:rsidRDefault="00367CDE" w:rsidP="00367CDE">
      <w:pPr>
        <w:rPr>
          <w:rFonts w:ascii="Calibri" w:hAnsi="Calibri" w:cs="Calibri"/>
        </w:rPr>
      </w:pPr>
    </w:p>
    <w:p w14:paraId="18A6848A" w14:textId="4617B3C0" w:rsidR="00367CDE" w:rsidRPr="00367CDE" w:rsidRDefault="00367CDE" w:rsidP="00367CDE">
      <w:pPr>
        <w:rPr>
          <w:rFonts w:ascii="Calibri" w:hAnsi="Calibri" w:cs="Calibri"/>
        </w:rPr>
      </w:pPr>
      <w:r w:rsidRPr="00367CDE">
        <w:rPr>
          <w:rFonts w:ascii="Calibri" w:hAnsi="Calibri" w:cs="Calibri"/>
        </w:rPr>
        <w:t>New words are introduced systematically, revisited regularly, and practised through word reading, sentence reading, dictation and decodable reading books. This approach ensures that children build a secure sight vocabulary while still developing strong decoding and spelling strategies for both reading and writing.</w:t>
      </w:r>
    </w:p>
    <w:p w14:paraId="4A38CFD1" w14:textId="77777777" w:rsidR="00D31FD5" w:rsidRDefault="00D31FD5" w:rsidP="00AB0187"/>
    <w:p w14:paraId="5C33C1CC" w14:textId="673AC330" w:rsidR="00DC2AB1" w:rsidRPr="005265CD" w:rsidRDefault="00D31FD5" w:rsidP="005B0FDB">
      <w:pPr>
        <w:rPr>
          <w:rFonts w:ascii="Calibri" w:hAnsi="Calibri" w:cs="Calibri"/>
          <w:b/>
          <w:bCs/>
          <w:u w:val="single"/>
        </w:rPr>
      </w:pPr>
      <w:r w:rsidRPr="00367CDE">
        <w:rPr>
          <w:rFonts w:ascii="Calibri" w:hAnsi="Calibri" w:cs="Calibri"/>
          <w:b/>
          <w:bCs/>
          <w:u w:val="single"/>
        </w:rPr>
        <w:t>Progression Overvi</w:t>
      </w:r>
      <w:r w:rsidR="00DC2AB1">
        <w:rPr>
          <w:rFonts w:ascii="Calibri" w:hAnsi="Calibri" w:cs="Calibri"/>
          <w:b/>
          <w:bCs/>
          <w:noProof/>
          <w:u w:val="single"/>
        </w:rPr>
        <w:drawing>
          <wp:anchor distT="0" distB="0" distL="114300" distR="114300" simplePos="0" relativeHeight="251631104" behindDoc="0" locked="0" layoutInCell="1" allowOverlap="1" wp14:anchorId="59EB8494" wp14:editId="6C15D686">
            <wp:simplePos x="0" y="0"/>
            <wp:positionH relativeFrom="column">
              <wp:posOffset>44450</wp:posOffset>
            </wp:positionH>
            <wp:positionV relativeFrom="paragraph">
              <wp:posOffset>4164965</wp:posOffset>
            </wp:positionV>
            <wp:extent cx="5647690" cy="2054860"/>
            <wp:effectExtent l="0" t="0" r="0" b="2540"/>
            <wp:wrapTight wrapText="bothSides">
              <wp:wrapPolygon edited="0">
                <wp:start x="0" y="0"/>
                <wp:lineTo x="0" y="21426"/>
                <wp:lineTo x="21493" y="21426"/>
                <wp:lineTo x="21493" y="0"/>
                <wp:lineTo x="0" y="0"/>
              </wp:wrapPolygon>
            </wp:wrapTight>
            <wp:docPr id="175275544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55449" name="Picture 1" descr="A screenshot of a computer&#10;&#10;AI-generated content may be incorrect."/>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647690" cy="2054860"/>
                    </a:xfrm>
                    <a:prstGeom prst="rect">
                      <a:avLst/>
                    </a:prstGeom>
                  </pic:spPr>
                </pic:pic>
              </a:graphicData>
            </a:graphic>
            <wp14:sizeRelH relativeFrom="margin">
              <wp14:pctWidth>0</wp14:pctWidth>
            </wp14:sizeRelH>
          </wp:anchor>
        </w:drawing>
      </w:r>
      <w:r w:rsidR="00DC2AB1">
        <w:rPr>
          <w:rFonts w:ascii="Calibri" w:hAnsi="Calibri" w:cs="Calibri"/>
          <w:b/>
          <w:bCs/>
          <w:noProof/>
          <w:u w:val="single"/>
        </w:rPr>
        <w:drawing>
          <wp:anchor distT="0" distB="0" distL="114300" distR="114300" simplePos="0" relativeHeight="251629056" behindDoc="0" locked="0" layoutInCell="1" allowOverlap="1" wp14:anchorId="4013E14C" wp14:editId="4FEDA1AA">
            <wp:simplePos x="0" y="0"/>
            <wp:positionH relativeFrom="column">
              <wp:posOffset>0</wp:posOffset>
            </wp:positionH>
            <wp:positionV relativeFrom="paragraph">
              <wp:posOffset>304165</wp:posOffset>
            </wp:positionV>
            <wp:extent cx="5731510" cy="3815080"/>
            <wp:effectExtent l="0" t="0" r="2540" b="0"/>
            <wp:wrapTight wrapText="bothSides">
              <wp:wrapPolygon edited="0">
                <wp:start x="0" y="0"/>
                <wp:lineTo x="0" y="21463"/>
                <wp:lineTo x="21538" y="21463"/>
                <wp:lineTo x="21538" y="0"/>
                <wp:lineTo x="0" y="0"/>
              </wp:wrapPolygon>
            </wp:wrapTight>
            <wp:docPr id="85260993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609931" name="Picture 1" descr="A screenshot of a computer&#10;&#10;AI-generated content may be incorrect."/>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731510" cy="3815080"/>
                    </a:xfrm>
                    <a:prstGeom prst="rect">
                      <a:avLst/>
                    </a:prstGeom>
                  </pic:spPr>
                </pic:pic>
              </a:graphicData>
            </a:graphic>
          </wp:anchor>
        </w:drawing>
      </w:r>
      <w:r w:rsidR="005265CD">
        <w:rPr>
          <w:rFonts w:ascii="Calibri" w:hAnsi="Calibri" w:cs="Calibri"/>
          <w:b/>
          <w:bCs/>
          <w:u w:val="single"/>
        </w:rPr>
        <w:t>ew</w:t>
      </w:r>
    </w:p>
    <w:p w14:paraId="05F59893" w14:textId="77777777" w:rsidR="00DC2AB1" w:rsidRDefault="00DC2AB1" w:rsidP="005B0FDB">
      <w:pPr>
        <w:rPr>
          <w:noProof/>
        </w:rPr>
      </w:pPr>
    </w:p>
    <w:p w14:paraId="02C85232" w14:textId="77777777" w:rsidR="00DC2AB1" w:rsidRDefault="00DC2AB1" w:rsidP="005B0FDB">
      <w:pPr>
        <w:rPr>
          <w:noProof/>
        </w:rPr>
      </w:pPr>
    </w:p>
    <w:p w14:paraId="2A0186FC" w14:textId="28071B61" w:rsidR="00367CDE" w:rsidRDefault="00DC2AB1" w:rsidP="005B0FDB">
      <w:pPr>
        <w:rPr>
          <w:noProof/>
        </w:rPr>
      </w:pPr>
      <w:r w:rsidRPr="00DC2AB1">
        <w:rPr>
          <w:noProof/>
        </w:rPr>
        <w:drawing>
          <wp:anchor distT="0" distB="0" distL="114300" distR="114300" simplePos="0" relativeHeight="251658245" behindDoc="1" locked="0" layoutInCell="1" allowOverlap="1" wp14:anchorId="27E54F26" wp14:editId="6A2B205C">
            <wp:simplePos x="0" y="0"/>
            <wp:positionH relativeFrom="column">
              <wp:posOffset>209550</wp:posOffset>
            </wp:positionH>
            <wp:positionV relativeFrom="paragraph">
              <wp:posOffset>0</wp:posOffset>
            </wp:positionV>
            <wp:extent cx="5118100" cy="3843655"/>
            <wp:effectExtent l="0" t="0" r="6350" b="4445"/>
            <wp:wrapTight wrapText="bothSides">
              <wp:wrapPolygon edited="0">
                <wp:start x="0" y="0"/>
                <wp:lineTo x="0" y="21518"/>
                <wp:lineTo x="21546" y="21518"/>
                <wp:lineTo x="21546" y="0"/>
                <wp:lineTo x="0" y="0"/>
              </wp:wrapPolygon>
            </wp:wrapTight>
            <wp:docPr id="92209532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95329" name="Picture 1" descr="A screenshot of a computer&#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5118100" cy="3843655"/>
                    </a:xfrm>
                    <a:prstGeom prst="rect">
                      <a:avLst/>
                    </a:prstGeom>
                  </pic:spPr>
                </pic:pic>
              </a:graphicData>
            </a:graphic>
            <wp14:sizeRelH relativeFrom="page">
              <wp14:pctWidth>0</wp14:pctWidth>
            </wp14:sizeRelH>
            <wp14:sizeRelV relativeFrom="page">
              <wp14:pctHeight>0</wp14:pctHeight>
            </wp14:sizeRelV>
          </wp:anchor>
        </w:drawing>
      </w:r>
    </w:p>
    <w:p w14:paraId="13299AF2" w14:textId="7C75D27E" w:rsidR="00367CDE" w:rsidRDefault="00367CDE" w:rsidP="005B0FDB">
      <w:pPr>
        <w:rPr>
          <w:noProof/>
        </w:rPr>
      </w:pPr>
    </w:p>
    <w:p w14:paraId="6813DCB3" w14:textId="297C0F7F" w:rsidR="00367CDE" w:rsidRDefault="00367CDE" w:rsidP="005B0FDB">
      <w:pPr>
        <w:rPr>
          <w:noProof/>
        </w:rPr>
      </w:pPr>
    </w:p>
    <w:p w14:paraId="61656B58" w14:textId="1B860ACC" w:rsidR="00367CDE" w:rsidRDefault="00DC2AB1" w:rsidP="005B0FDB">
      <w:pPr>
        <w:rPr>
          <w:noProof/>
        </w:rPr>
      </w:pPr>
      <w:r w:rsidRPr="00DC2AB1">
        <w:rPr>
          <w:noProof/>
        </w:rPr>
        <w:lastRenderedPageBreak/>
        <w:drawing>
          <wp:anchor distT="0" distB="0" distL="114300" distR="114300" simplePos="0" relativeHeight="251634176" behindDoc="1" locked="0" layoutInCell="1" allowOverlap="1" wp14:anchorId="744E28DD" wp14:editId="6D321D3D">
            <wp:simplePos x="0" y="0"/>
            <wp:positionH relativeFrom="column">
              <wp:posOffset>241300</wp:posOffset>
            </wp:positionH>
            <wp:positionV relativeFrom="paragraph">
              <wp:posOffset>3328035</wp:posOffset>
            </wp:positionV>
            <wp:extent cx="5050155" cy="4889500"/>
            <wp:effectExtent l="0" t="0" r="0" b="6350"/>
            <wp:wrapTight wrapText="bothSides">
              <wp:wrapPolygon edited="0">
                <wp:start x="0" y="0"/>
                <wp:lineTo x="0" y="21544"/>
                <wp:lineTo x="21510" y="21544"/>
                <wp:lineTo x="21510" y="0"/>
                <wp:lineTo x="0" y="0"/>
              </wp:wrapPolygon>
            </wp:wrapTight>
            <wp:docPr id="688710146"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710146" name="Picture 1" descr="A screenshot of a computer screen&#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5050155" cy="4889500"/>
                    </a:xfrm>
                    <a:prstGeom prst="rect">
                      <a:avLst/>
                    </a:prstGeom>
                  </pic:spPr>
                </pic:pic>
              </a:graphicData>
            </a:graphic>
            <wp14:sizeRelH relativeFrom="page">
              <wp14:pctWidth>0</wp14:pctWidth>
            </wp14:sizeRelH>
            <wp14:sizeRelV relativeFrom="page">
              <wp14:pctHeight>0</wp14:pctHeight>
            </wp14:sizeRelV>
          </wp:anchor>
        </w:drawing>
      </w:r>
    </w:p>
    <w:p w14:paraId="0190DC9B" w14:textId="6E013529" w:rsidR="00367CDE" w:rsidRDefault="00367CDE" w:rsidP="005B0FDB">
      <w:pPr>
        <w:rPr>
          <w:noProof/>
        </w:rPr>
      </w:pPr>
    </w:p>
    <w:p w14:paraId="1ACE8561" w14:textId="77777777" w:rsidR="00367CDE" w:rsidRDefault="00367CDE" w:rsidP="005B0FDB">
      <w:pPr>
        <w:rPr>
          <w:noProof/>
        </w:rPr>
      </w:pPr>
    </w:p>
    <w:p w14:paraId="41C8FEFF" w14:textId="2A066591" w:rsidR="00367CDE" w:rsidRDefault="00367CDE" w:rsidP="005B0FDB">
      <w:pPr>
        <w:rPr>
          <w:noProof/>
        </w:rPr>
      </w:pPr>
    </w:p>
    <w:p w14:paraId="1E2A8EF1" w14:textId="65B2A360" w:rsidR="00367CDE" w:rsidRDefault="00367CDE" w:rsidP="005B0FDB">
      <w:pPr>
        <w:rPr>
          <w:noProof/>
        </w:rPr>
      </w:pPr>
    </w:p>
    <w:p w14:paraId="49C12A2D" w14:textId="24EACA57" w:rsidR="00367CDE" w:rsidRDefault="00367CDE" w:rsidP="005B0FDB">
      <w:pPr>
        <w:rPr>
          <w:noProof/>
        </w:rPr>
      </w:pPr>
    </w:p>
    <w:p w14:paraId="359EE767" w14:textId="77777777" w:rsidR="00367CDE" w:rsidRDefault="00367CDE" w:rsidP="005B0FDB">
      <w:pPr>
        <w:rPr>
          <w:noProof/>
        </w:rPr>
      </w:pPr>
    </w:p>
    <w:p w14:paraId="68373407" w14:textId="03A1E71E" w:rsidR="00367CDE" w:rsidRPr="005B0FDB" w:rsidRDefault="00367CDE" w:rsidP="005B0FDB"/>
    <w:p w14:paraId="778B1E1F" w14:textId="77777777" w:rsidR="00DC2AB1" w:rsidRDefault="00DC2AB1" w:rsidP="005B0FDB">
      <w:pPr>
        <w:rPr>
          <w:b/>
          <w:bCs/>
          <w:u w:val="single"/>
        </w:rPr>
      </w:pPr>
    </w:p>
    <w:p w14:paraId="00B6F961" w14:textId="77777777" w:rsidR="00DC2AB1" w:rsidRDefault="00DC2AB1" w:rsidP="005B0FDB">
      <w:pPr>
        <w:rPr>
          <w:b/>
          <w:bCs/>
          <w:u w:val="single"/>
        </w:rPr>
      </w:pPr>
    </w:p>
    <w:p w14:paraId="6D145866" w14:textId="77777777" w:rsidR="00DC2AB1" w:rsidRDefault="00DC2AB1" w:rsidP="005B0FDB">
      <w:pPr>
        <w:rPr>
          <w:b/>
          <w:bCs/>
          <w:u w:val="single"/>
        </w:rPr>
      </w:pPr>
    </w:p>
    <w:p w14:paraId="777C27C1" w14:textId="77777777" w:rsidR="00DC2AB1" w:rsidRDefault="00DC2AB1" w:rsidP="005B0FDB">
      <w:pPr>
        <w:rPr>
          <w:b/>
          <w:bCs/>
          <w:u w:val="single"/>
        </w:rPr>
      </w:pPr>
    </w:p>
    <w:p w14:paraId="41291836" w14:textId="77777777" w:rsidR="00DC2AB1" w:rsidRDefault="00DC2AB1" w:rsidP="005B0FDB">
      <w:pPr>
        <w:rPr>
          <w:b/>
          <w:bCs/>
          <w:u w:val="single"/>
        </w:rPr>
      </w:pPr>
    </w:p>
    <w:p w14:paraId="72E0DD2D" w14:textId="77777777" w:rsidR="00DC2AB1" w:rsidRDefault="00DC2AB1" w:rsidP="005B0FDB">
      <w:pPr>
        <w:rPr>
          <w:b/>
          <w:bCs/>
          <w:u w:val="single"/>
        </w:rPr>
      </w:pPr>
    </w:p>
    <w:p w14:paraId="7D552CF8" w14:textId="77777777" w:rsidR="00637CE9" w:rsidRDefault="00637CE9" w:rsidP="005B0FDB">
      <w:pPr>
        <w:rPr>
          <w:b/>
          <w:bCs/>
          <w:u w:val="single"/>
        </w:rPr>
      </w:pPr>
    </w:p>
    <w:p w14:paraId="024C3833" w14:textId="77777777" w:rsidR="00637CE9" w:rsidRPr="00637CE9" w:rsidRDefault="00DC2AB1" w:rsidP="005B0FDB">
      <w:pPr>
        <w:rPr>
          <w:rFonts w:ascii="Calibri" w:hAnsi="Calibri" w:cs="Calibri"/>
          <w:b/>
          <w:bCs/>
          <w:u w:val="single"/>
        </w:rPr>
      </w:pPr>
      <w:r w:rsidRPr="00DC2AB1">
        <w:rPr>
          <w:noProof/>
        </w:rPr>
        <w:drawing>
          <wp:anchor distT="0" distB="0" distL="114300" distR="114300" simplePos="0" relativeHeight="251637248" behindDoc="0" locked="0" layoutInCell="1" allowOverlap="1" wp14:anchorId="0ECE221A" wp14:editId="37A36A8F">
            <wp:simplePos x="0" y="0"/>
            <wp:positionH relativeFrom="column">
              <wp:posOffset>234950</wp:posOffset>
            </wp:positionH>
            <wp:positionV relativeFrom="paragraph">
              <wp:posOffset>0</wp:posOffset>
            </wp:positionV>
            <wp:extent cx="5187950" cy="1724660"/>
            <wp:effectExtent l="0" t="0" r="0" b="8890"/>
            <wp:wrapSquare wrapText="bothSides"/>
            <wp:docPr id="728386030"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386030" name="Picture 1" descr="A screenshot of a computer screen&#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5187950" cy="1724660"/>
                    </a:xfrm>
                    <a:prstGeom prst="rect">
                      <a:avLst/>
                    </a:prstGeom>
                  </pic:spPr>
                </pic:pic>
              </a:graphicData>
            </a:graphic>
            <wp14:sizeRelH relativeFrom="margin">
              <wp14:pctWidth>0</wp14:pctWidth>
            </wp14:sizeRelH>
            <wp14:sizeRelV relativeFrom="margin">
              <wp14:pctHeight>0</wp14:pctHeight>
            </wp14:sizeRelV>
          </wp:anchor>
        </w:drawing>
      </w:r>
      <w:r w:rsidR="00637CE9">
        <w:rPr>
          <w:b/>
          <w:bCs/>
          <w:u w:val="single"/>
        </w:rPr>
        <w:br/>
      </w:r>
      <w:r w:rsidR="00637CE9" w:rsidRPr="00637CE9">
        <w:rPr>
          <w:rFonts w:ascii="Calibri" w:hAnsi="Calibri" w:cs="Calibri"/>
          <w:b/>
          <w:bCs/>
          <w:u w:val="single"/>
        </w:rPr>
        <w:t>Interventions</w:t>
      </w:r>
    </w:p>
    <w:p w14:paraId="5265FFE4" w14:textId="77777777" w:rsidR="00637CE9" w:rsidRPr="00637CE9" w:rsidRDefault="00637CE9" w:rsidP="005B0FDB">
      <w:pPr>
        <w:rPr>
          <w:rFonts w:ascii="Calibri" w:hAnsi="Calibri" w:cs="Calibri"/>
        </w:rPr>
      </w:pPr>
    </w:p>
    <w:p w14:paraId="340414E9" w14:textId="77777777" w:rsidR="00637CE9" w:rsidRPr="00637CE9" w:rsidRDefault="00637CE9" w:rsidP="005B0FDB">
      <w:pPr>
        <w:rPr>
          <w:rFonts w:ascii="Calibri" w:hAnsi="Calibri" w:cs="Calibri"/>
        </w:rPr>
      </w:pPr>
      <w:r w:rsidRPr="00637CE9">
        <w:rPr>
          <w:rFonts w:ascii="Calibri" w:hAnsi="Calibri" w:cs="Calibri"/>
        </w:rPr>
        <w:t>We embed Little Wandle interventions within our phonics and early reading provision, ensuring that all children receive the support they need to make progress and that gaps in learning are identified and addressed promptly.</w:t>
      </w:r>
      <w:r w:rsidRPr="00637CE9">
        <w:rPr>
          <w:rFonts w:ascii="Calibri" w:hAnsi="Calibri" w:cs="Calibri"/>
        </w:rPr>
        <w:t xml:space="preserve"> There are three main programmes we use:</w:t>
      </w:r>
    </w:p>
    <w:p w14:paraId="05740689" w14:textId="77777777" w:rsidR="00637CE9" w:rsidRPr="00637CE9" w:rsidRDefault="00637CE9" w:rsidP="005B0FDB">
      <w:pPr>
        <w:rPr>
          <w:rFonts w:ascii="Calibri" w:hAnsi="Calibri" w:cs="Calibri"/>
        </w:rPr>
      </w:pPr>
    </w:p>
    <w:p w14:paraId="3F92516C" w14:textId="77777777" w:rsidR="00637CE9" w:rsidRPr="005265CD" w:rsidRDefault="00637CE9" w:rsidP="00637CE9">
      <w:pPr>
        <w:rPr>
          <w:rFonts w:ascii="Calibri" w:hAnsi="Calibri" w:cs="Calibri"/>
          <w:b/>
          <w:bCs/>
          <w:i/>
          <w:iCs/>
          <w:sz w:val="22"/>
          <w:szCs w:val="22"/>
          <w:u w:val="single"/>
        </w:rPr>
      </w:pPr>
      <w:r w:rsidRPr="005265CD">
        <w:rPr>
          <w:rFonts w:ascii="Calibri" w:hAnsi="Calibri" w:cs="Calibri"/>
          <w:b/>
          <w:bCs/>
          <w:i/>
          <w:iCs/>
          <w:sz w:val="22"/>
          <w:szCs w:val="22"/>
          <w:u w:val="single"/>
        </w:rPr>
        <w:t>Daily Keep-up Programme</w:t>
      </w:r>
    </w:p>
    <w:p w14:paraId="6B4A67FC" w14:textId="77777777" w:rsidR="00637CE9" w:rsidRPr="00637CE9" w:rsidRDefault="00637CE9" w:rsidP="00637CE9">
      <w:pPr>
        <w:rPr>
          <w:rFonts w:ascii="Calibri" w:hAnsi="Calibri" w:cs="Calibri"/>
        </w:rPr>
      </w:pPr>
    </w:p>
    <w:p w14:paraId="208420E4" w14:textId="77777777" w:rsidR="00637CE9" w:rsidRPr="00637CE9" w:rsidRDefault="00637CE9" w:rsidP="00637CE9">
      <w:pPr>
        <w:rPr>
          <w:rFonts w:ascii="Calibri" w:hAnsi="Calibri" w:cs="Calibri"/>
        </w:rPr>
      </w:pPr>
      <w:r w:rsidRPr="00637CE9">
        <w:rPr>
          <w:rFonts w:ascii="Calibri" w:hAnsi="Calibri" w:cs="Calibri"/>
        </w:rPr>
        <w:lastRenderedPageBreak/>
        <w:t>The daily keep-up programme provides immediate, targeted support for children who are at risk of falling behind in phonics. Delivered through short, focused sessions, it revisits the specific grapheme-phoneme correspondences, blending or segmenting skills that were not fully secured during the main lesson. The aim is to help children quickly keep up with their peers, preventing gaps in learning from developing and ensuring they can continue to access age-related phonics teaching.</w:t>
      </w:r>
    </w:p>
    <w:p w14:paraId="07EE8580" w14:textId="77777777" w:rsidR="00637CE9" w:rsidRPr="00637CE9" w:rsidRDefault="00637CE9" w:rsidP="00637CE9">
      <w:pPr>
        <w:rPr>
          <w:rFonts w:ascii="Calibri" w:hAnsi="Calibri" w:cs="Calibri"/>
        </w:rPr>
      </w:pPr>
    </w:p>
    <w:p w14:paraId="64843B97" w14:textId="77777777" w:rsidR="00637CE9" w:rsidRPr="005265CD" w:rsidRDefault="00637CE9" w:rsidP="00637CE9">
      <w:pPr>
        <w:rPr>
          <w:rFonts w:ascii="Calibri" w:hAnsi="Calibri" w:cs="Calibri"/>
          <w:b/>
          <w:bCs/>
          <w:i/>
          <w:iCs/>
          <w:sz w:val="22"/>
          <w:szCs w:val="22"/>
          <w:u w:val="single"/>
        </w:rPr>
      </w:pPr>
      <w:r w:rsidRPr="005265CD">
        <w:rPr>
          <w:rFonts w:ascii="Calibri" w:hAnsi="Calibri" w:cs="Calibri"/>
          <w:b/>
          <w:bCs/>
          <w:i/>
          <w:iCs/>
          <w:sz w:val="22"/>
          <w:szCs w:val="22"/>
          <w:u w:val="single"/>
        </w:rPr>
        <w:t>Rapid Catch-up Programme</w:t>
      </w:r>
    </w:p>
    <w:p w14:paraId="3FEF039F" w14:textId="77777777" w:rsidR="00637CE9" w:rsidRPr="00637CE9" w:rsidRDefault="00637CE9" w:rsidP="00637CE9">
      <w:pPr>
        <w:rPr>
          <w:rFonts w:ascii="Calibri" w:hAnsi="Calibri" w:cs="Calibri"/>
        </w:rPr>
      </w:pPr>
    </w:p>
    <w:p w14:paraId="4F6AB697" w14:textId="77777777" w:rsidR="00637CE9" w:rsidRPr="00637CE9" w:rsidRDefault="00637CE9" w:rsidP="00637CE9">
      <w:pPr>
        <w:rPr>
          <w:rFonts w:ascii="Calibri" w:hAnsi="Calibri" w:cs="Calibri"/>
        </w:rPr>
      </w:pPr>
      <w:r w:rsidRPr="00637CE9">
        <w:rPr>
          <w:rFonts w:ascii="Calibri" w:hAnsi="Calibri" w:cs="Calibri"/>
        </w:rPr>
        <w:t>The Rapid Catch-up programme is designed for older pupils who have not yet secured the essential phonic knowledge and decoding skills needed for fluent reading. Through systematic and intensive teaching, pupils revisit key grapheme-phoneme correspondences and practise blending and reading with increasing accuracy and fluency. The programme aims to rapidly close gaps in reading development, enabling pupils to become confident readers who can successfully access the wider curriculum.</w:t>
      </w:r>
    </w:p>
    <w:p w14:paraId="4BEB91CD" w14:textId="77777777" w:rsidR="00637CE9" w:rsidRPr="00637CE9" w:rsidRDefault="00637CE9" w:rsidP="00637CE9">
      <w:pPr>
        <w:rPr>
          <w:rFonts w:ascii="Calibri" w:hAnsi="Calibri" w:cs="Calibri"/>
        </w:rPr>
      </w:pPr>
    </w:p>
    <w:p w14:paraId="2745423C" w14:textId="78F714C9" w:rsidR="00637CE9" w:rsidRPr="005265CD" w:rsidRDefault="00637CE9" w:rsidP="00637CE9">
      <w:pPr>
        <w:rPr>
          <w:rFonts w:ascii="Calibri" w:hAnsi="Calibri" w:cs="Calibri"/>
          <w:b/>
          <w:bCs/>
          <w:i/>
          <w:iCs/>
          <w:sz w:val="22"/>
          <w:szCs w:val="22"/>
          <w:u w:val="single"/>
        </w:rPr>
      </w:pPr>
      <w:r w:rsidRPr="005265CD">
        <w:rPr>
          <w:rFonts w:ascii="Calibri" w:hAnsi="Calibri" w:cs="Calibri"/>
          <w:b/>
          <w:bCs/>
          <w:i/>
          <w:iCs/>
          <w:sz w:val="22"/>
          <w:szCs w:val="22"/>
          <w:u w:val="single"/>
        </w:rPr>
        <w:t>SEND Intervention</w:t>
      </w:r>
      <w:r w:rsidR="005265CD">
        <w:rPr>
          <w:rFonts w:ascii="Calibri" w:hAnsi="Calibri" w:cs="Calibri"/>
          <w:b/>
          <w:bCs/>
          <w:i/>
          <w:iCs/>
          <w:sz w:val="22"/>
          <w:szCs w:val="22"/>
          <w:u w:val="single"/>
        </w:rPr>
        <w:t xml:space="preserve"> Programme</w:t>
      </w:r>
    </w:p>
    <w:p w14:paraId="270ACCB1" w14:textId="77777777" w:rsidR="00637CE9" w:rsidRPr="00637CE9" w:rsidRDefault="00637CE9" w:rsidP="00637CE9">
      <w:pPr>
        <w:rPr>
          <w:rFonts w:ascii="Calibri" w:hAnsi="Calibri" w:cs="Calibri"/>
        </w:rPr>
      </w:pPr>
    </w:p>
    <w:p w14:paraId="365B13BF" w14:textId="77777777" w:rsidR="0002577C" w:rsidRDefault="00637CE9" w:rsidP="00637CE9">
      <w:pPr>
        <w:rPr>
          <w:rFonts w:ascii="Calibri" w:hAnsi="Calibri" w:cs="Calibri"/>
        </w:rPr>
      </w:pPr>
      <w:r w:rsidRPr="00637CE9">
        <w:rPr>
          <w:rFonts w:ascii="Calibri" w:hAnsi="Calibri" w:cs="Calibri"/>
        </w:rPr>
        <w:t>SEND phonics interventions provide personalised support for pupils with special educational needs and disabilities who require additional teaching beyond whole-class phonics lessons and keep-up sessions. Sessions are carefully adapted to meet individual needs, using repetition, multi-sensory strategies, overlearning and smaller learning steps to help pupils secure phonics knowledge, decoding and encoding skills. The aim is to ensure that every child makes progress from their individual starting point and develops the reading skills needed for future success.</w:t>
      </w:r>
    </w:p>
    <w:p w14:paraId="36F36D46" w14:textId="77777777" w:rsidR="0002577C" w:rsidRDefault="0002577C" w:rsidP="00637CE9">
      <w:pPr>
        <w:rPr>
          <w:rFonts w:ascii="Calibri" w:hAnsi="Calibri" w:cs="Calibri"/>
        </w:rPr>
      </w:pPr>
    </w:p>
    <w:p w14:paraId="7E5054AE" w14:textId="77777777" w:rsidR="005265CD" w:rsidRDefault="005265CD" w:rsidP="0002577C">
      <w:pPr>
        <w:rPr>
          <w:rFonts w:ascii="Calibri" w:hAnsi="Calibri" w:cs="Calibri"/>
          <w:b/>
          <w:bCs/>
        </w:rPr>
      </w:pPr>
    </w:p>
    <w:p w14:paraId="6A620442" w14:textId="77777777" w:rsidR="005265CD" w:rsidRDefault="005265CD" w:rsidP="0002577C">
      <w:pPr>
        <w:rPr>
          <w:rFonts w:ascii="Calibri" w:hAnsi="Calibri" w:cs="Calibri"/>
          <w:b/>
          <w:bCs/>
        </w:rPr>
      </w:pPr>
    </w:p>
    <w:p w14:paraId="3545CF7E" w14:textId="77777777" w:rsidR="005265CD" w:rsidRDefault="005265CD" w:rsidP="0002577C">
      <w:pPr>
        <w:rPr>
          <w:rFonts w:ascii="Calibri" w:hAnsi="Calibri" w:cs="Calibri"/>
          <w:b/>
          <w:bCs/>
        </w:rPr>
      </w:pPr>
    </w:p>
    <w:p w14:paraId="33B3EF39" w14:textId="4D4A44FF" w:rsidR="0002577C" w:rsidRPr="0002577C" w:rsidRDefault="0002577C" w:rsidP="0002577C">
      <w:pPr>
        <w:rPr>
          <w:rFonts w:ascii="Calibri" w:hAnsi="Calibri" w:cs="Calibri"/>
          <w:b/>
          <w:bCs/>
        </w:rPr>
      </w:pPr>
      <w:r w:rsidRPr="0002577C">
        <w:rPr>
          <w:rFonts w:ascii="Calibri" w:hAnsi="Calibri" w:cs="Calibri"/>
          <w:b/>
          <w:bCs/>
        </w:rPr>
        <w:t>How staff use this intervention</w:t>
      </w:r>
    </w:p>
    <w:p w14:paraId="18ED1A8D" w14:textId="77777777" w:rsidR="0002577C" w:rsidRPr="0002577C" w:rsidRDefault="0002577C" w:rsidP="0002577C">
      <w:pPr>
        <w:rPr>
          <w:rFonts w:ascii="Calibri" w:hAnsi="Calibri" w:cs="Calibri"/>
        </w:rPr>
      </w:pPr>
    </w:p>
    <w:p w14:paraId="5B205994" w14:textId="47851356" w:rsidR="0002577C" w:rsidRPr="0002577C" w:rsidRDefault="0002577C" w:rsidP="0002577C">
      <w:pPr>
        <w:pStyle w:val="ListParagraph"/>
        <w:numPr>
          <w:ilvl w:val="0"/>
          <w:numId w:val="7"/>
        </w:numPr>
        <w:rPr>
          <w:rFonts w:ascii="Calibri" w:hAnsi="Calibri" w:cs="Calibri"/>
        </w:rPr>
      </w:pPr>
      <w:r w:rsidRPr="0002577C">
        <w:rPr>
          <w:rFonts w:ascii="Calibri" w:hAnsi="Calibri" w:cs="Calibri"/>
        </w:rPr>
        <w:t>Children are identified as ‘at risk of not keeping up’. This will include any children who have not met one or more of the learning objectives of the recent lesson plan (as shown in the Termly Planning) and children who have gaps in learning shown in the regular assessments.</w:t>
      </w:r>
    </w:p>
    <w:p w14:paraId="0319721D" w14:textId="1AF7154B" w:rsidR="0002577C" w:rsidRPr="0002577C" w:rsidRDefault="0002577C" w:rsidP="0002577C">
      <w:pPr>
        <w:pStyle w:val="ListParagraph"/>
        <w:numPr>
          <w:ilvl w:val="0"/>
          <w:numId w:val="7"/>
        </w:numPr>
        <w:rPr>
          <w:rFonts w:ascii="Calibri" w:hAnsi="Calibri" w:cs="Calibri"/>
        </w:rPr>
      </w:pPr>
      <w:r w:rsidRPr="0002577C">
        <w:rPr>
          <w:rFonts w:ascii="Calibri" w:hAnsi="Calibri" w:cs="Calibri"/>
        </w:rPr>
        <w:t xml:space="preserve">Teachers will use the </w:t>
      </w:r>
      <w:r>
        <w:rPr>
          <w:rFonts w:ascii="Calibri" w:hAnsi="Calibri" w:cs="Calibri"/>
        </w:rPr>
        <w:t xml:space="preserve">Little Wandle </w:t>
      </w:r>
      <w:r w:rsidRPr="0002577C">
        <w:rPr>
          <w:rFonts w:ascii="Calibri" w:hAnsi="Calibri" w:cs="Calibri"/>
        </w:rPr>
        <w:t>flowcharts to identify skills gaps</w:t>
      </w:r>
      <w:r>
        <w:rPr>
          <w:rFonts w:ascii="Calibri" w:hAnsi="Calibri" w:cs="Calibri"/>
        </w:rPr>
        <w:t>.</w:t>
      </w:r>
    </w:p>
    <w:p w14:paraId="023B72DE" w14:textId="77777777" w:rsidR="0002577C" w:rsidRPr="0002577C" w:rsidRDefault="0002577C" w:rsidP="0002577C">
      <w:pPr>
        <w:pStyle w:val="ListParagraph"/>
        <w:numPr>
          <w:ilvl w:val="0"/>
          <w:numId w:val="7"/>
        </w:numPr>
        <w:rPr>
          <w:rFonts w:ascii="Calibri" w:hAnsi="Calibri" w:cs="Calibri"/>
        </w:rPr>
      </w:pPr>
      <w:r w:rsidRPr="0002577C">
        <w:rPr>
          <w:rFonts w:ascii="Calibri" w:hAnsi="Calibri" w:cs="Calibri"/>
        </w:rPr>
        <w:lastRenderedPageBreak/>
        <w:t>Teachers will select the intervention focus, using the flowcharts to help find the correct one.</w:t>
      </w:r>
    </w:p>
    <w:p w14:paraId="3DB26832" w14:textId="77777777" w:rsidR="0002577C" w:rsidRPr="0002577C" w:rsidRDefault="0002577C" w:rsidP="0002577C">
      <w:pPr>
        <w:pStyle w:val="ListParagraph"/>
        <w:numPr>
          <w:ilvl w:val="0"/>
          <w:numId w:val="7"/>
        </w:numPr>
        <w:rPr>
          <w:rFonts w:ascii="Calibri" w:hAnsi="Calibri" w:cs="Calibri"/>
        </w:rPr>
      </w:pPr>
      <w:r w:rsidRPr="0002577C">
        <w:rPr>
          <w:rFonts w:ascii="Calibri" w:hAnsi="Calibri" w:cs="Calibri"/>
        </w:rPr>
        <w:t>Intervention will take place for 5 weeks, recording these on the intervention record sheets to show progress and impact.</w:t>
      </w:r>
    </w:p>
    <w:p w14:paraId="005423D3" w14:textId="75DBF8A0" w:rsidR="0002577C" w:rsidRPr="0002577C" w:rsidRDefault="0002577C" w:rsidP="0002577C">
      <w:pPr>
        <w:pStyle w:val="ListParagraph"/>
        <w:numPr>
          <w:ilvl w:val="0"/>
          <w:numId w:val="7"/>
        </w:numPr>
        <w:rPr>
          <w:rFonts w:ascii="Calibri" w:hAnsi="Calibri" w:cs="Calibri"/>
        </w:rPr>
      </w:pPr>
      <w:r w:rsidRPr="0002577C">
        <w:rPr>
          <w:rFonts w:ascii="Calibri" w:hAnsi="Calibri" w:cs="Calibri"/>
        </w:rPr>
        <w:t xml:space="preserve">Teachers will reassess the children and record progress. For children who have still not met the Learning Objectives, liaise with the Phonics Lead to create a suitable </w:t>
      </w:r>
      <w:r w:rsidR="005265CD">
        <w:rPr>
          <w:rFonts w:ascii="Calibri" w:hAnsi="Calibri" w:cs="Calibri"/>
        </w:rPr>
        <w:t>c</w:t>
      </w:r>
      <w:r w:rsidR="005265CD" w:rsidRPr="0002577C">
        <w:rPr>
          <w:rFonts w:ascii="Calibri" w:hAnsi="Calibri" w:cs="Calibri"/>
        </w:rPr>
        <w:t>atch-</w:t>
      </w:r>
      <w:r w:rsidR="005265CD">
        <w:rPr>
          <w:rFonts w:ascii="Calibri" w:hAnsi="Calibri" w:cs="Calibri"/>
        </w:rPr>
        <w:t>u</w:t>
      </w:r>
      <w:r w:rsidR="005265CD" w:rsidRPr="0002577C">
        <w:rPr>
          <w:rFonts w:ascii="Calibri" w:hAnsi="Calibri" w:cs="Calibri"/>
        </w:rPr>
        <w:t>p</w:t>
      </w:r>
      <w:r w:rsidRPr="0002577C">
        <w:rPr>
          <w:rFonts w:ascii="Calibri" w:hAnsi="Calibri" w:cs="Calibri"/>
        </w:rPr>
        <w:t xml:space="preserve"> plan – this may require a separate intervention group to the Keep-Up groups.</w:t>
      </w:r>
    </w:p>
    <w:p w14:paraId="39AA4497" w14:textId="32376F39" w:rsidR="00637CE9" w:rsidRDefault="00637CE9" w:rsidP="00637CE9">
      <w:pPr>
        <w:rPr>
          <w:rFonts w:ascii="Calibri" w:hAnsi="Calibri" w:cs="Calibri"/>
        </w:rPr>
      </w:pPr>
    </w:p>
    <w:p w14:paraId="7060C51E" w14:textId="1FDB431C" w:rsidR="005B0FDB" w:rsidRPr="00637CE9" w:rsidRDefault="00D31FD5" w:rsidP="005265CD">
      <w:pPr>
        <w:rPr>
          <w:rFonts w:ascii="Calibri" w:hAnsi="Calibri" w:cs="Calibri"/>
          <w:b/>
          <w:bCs/>
          <w:u w:val="single"/>
        </w:rPr>
      </w:pPr>
      <w:r w:rsidRPr="00637CE9">
        <w:rPr>
          <w:rFonts w:ascii="Calibri" w:hAnsi="Calibri" w:cs="Calibri"/>
          <w:b/>
          <w:bCs/>
          <w:u w:val="single"/>
        </w:rPr>
        <w:t xml:space="preserve">Steps to becoming a lifelong reader at </w:t>
      </w:r>
      <w:r w:rsidR="00637CE9" w:rsidRPr="00637CE9">
        <w:rPr>
          <w:rFonts w:ascii="Calibri" w:hAnsi="Calibri" w:cs="Calibri"/>
          <w:b/>
          <w:bCs/>
          <w:u w:val="single"/>
        </w:rPr>
        <w:t>John Wilkinson</w:t>
      </w:r>
      <w:r w:rsidRPr="00637CE9">
        <w:rPr>
          <w:rFonts w:ascii="Calibri" w:hAnsi="Calibri" w:cs="Calibri"/>
          <w:b/>
          <w:bCs/>
          <w:u w:val="single"/>
        </w:rPr>
        <w:t xml:space="preserve"> Primary School and Nursery</w:t>
      </w:r>
    </w:p>
    <w:p w14:paraId="310ACEB2" w14:textId="58DF6845" w:rsidR="005B0FDB" w:rsidRPr="00D31FD5" w:rsidRDefault="005B0FDB" w:rsidP="005B0FDB">
      <w:pPr>
        <w:rPr>
          <w:b/>
          <w:bCs/>
        </w:rPr>
      </w:pPr>
    </w:p>
    <w:p w14:paraId="18B3BCF9" w14:textId="7CE784FC" w:rsidR="00D31FD5" w:rsidRPr="00637CE9" w:rsidRDefault="00D31FD5" w:rsidP="005B0FDB">
      <w:pPr>
        <w:rPr>
          <w:rFonts w:ascii="Calibri" w:hAnsi="Calibri" w:cs="Calibri"/>
          <w:b/>
          <w:bCs/>
        </w:rPr>
      </w:pPr>
      <w:r w:rsidRPr="00637CE9">
        <w:rPr>
          <w:rFonts w:ascii="Calibri" w:hAnsi="Calibri" w:cs="Calibri"/>
          <w:b/>
          <w:bCs/>
        </w:rPr>
        <w:t>All children will have:</w:t>
      </w:r>
    </w:p>
    <w:p w14:paraId="01877E53" w14:textId="77777777" w:rsidR="00D31FD5" w:rsidRPr="00637CE9" w:rsidRDefault="00D31FD5" w:rsidP="005B0FDB">
      <w:pPr>
        <w:rPr>
          <w:rFonts w:ascii="Calibri" w:hAnsi="Calibri" w:cs="Calibri"/>
        </w:rPr>
      </w:pPr>
    </w:p>
    <w:p w14:paraId="6E3F1BDF" w14:textId="0D1A0B25" w:rsidR="00D31FD5" w:rsidRPr="00637CE9" w:rsidRDefault="00D31FD5" w:rsidP="00D31FD5">
      <w:pPr>
        <w:pStyle w:val="ListParagraph"/>
        <w:numPr>
          <w:ilvl w:val="0"/>
          <w:numId w:val="4"/>
        </w:numPr>
        <w:rPr>
          <w:rFonts w:ascii="Calibri" w:hAnsi="Calibri" w:cs="Calibri"/>
        </w:rPr>
      </w:pPr>
      <w:r w:rsidRPr="00637CE9">
        <w:rPr>
          <w:rFonts w:ascii="Calibri" w:hAnsi="Calibri" w:cs="Calibri"/>
        </w:rPr>
        <w:t>Daily Phonics lessons</w:t>
      </w:r>
    </w:p>
    <w:p w14:paraId="5E5D52F1" w14:textId="11765133" w:rsidR="00D31FD5" w:rsidRPr="00637CE9" w:rsidRDefault="00D31FD5" w:rsidP="00D31FD5">
      <w:pPr>
        <w:pStyle w:val="ListParagraph"/>
        <w:numPr>
          <w:ilvl w:val="0"/>
          <w:numId w:val="4"/>
        </w:numPr>
        <w:rPr>
          <w:rFonts w:ascii="Calibri" w:hAnsi="Calibri" w:cs="Calibri"/>
        </w:rPr>
      </w:pPr>
      <w:r w:rsidRPr="00637CE9">
        <w:rPr>
          <w:rFonts w:ascii="Calibri" w:hAnsi="Calibri" w:cs="Calibri"/>
        </w:rPr>
        <w:t>Daily whole-class</w:t>
      </w:r>
      <w:r w:rsidR="00637CE9" w:rsidRPr="00637CE9">
        <w:rPr>
          <w:rFonts w:ascii="Calibri" w:hAnsi="Calibri" w:cs="Calibri"/>
        </w:rPr>
        <w:t xml:space="preserve"> story book</w:t>
      </w:r>
      <w:r w:rsidRPr="00637CE9">
        <w:rPr>
          <w:rFonts w:ascii="Calibri" w:hAnsi="Calibri" w:cs="Calibri"/>
        </w:rPr>
        <w:t xml:space="preserve"> reading</w:t>
      </w:r>
    </w:p>
    <w:p w14:paraId="3F4F84BF" w14:textId="4DADF013" w:rsidR="00D31FD5" w:rsidRPr="00637CE9" w:rsidRDefault="00D31FD5" w:rsidP="00D31FD5">
      <w:pPr>
        <w:pStyle w:val="ListParagraph"/>
        <w:numPr>
          <w:ilvl w:val="0"/>
          <w:numId w:val="4"/>
        </w:numPr>
        <w:rPr>
          <w:rFonts w:ascii="Calibri" w:hAnsi="Calibri" w:cs="Calibri"/>
        </w:rPr>
      </w:pPr>
      <w:r w:rsidRPr="00637CE9">
        <w:rPr>
          <w:rFonts w:ascii="Calibri" w:hAnsi="Calibri" w:cs="Calibri"/>
        </w:rPr>
        <w:t>3 x weekly guided reading sessions</w:t>
      </w:r>
    </w:p>
    <w:p w14:paraId="3EA546B1" w14:textId="26FDFADF" w:rsidR="00D31FD5" w:rsidRPr="00637CE9" w:rsidRDefault="00D31FD5" w:rsidP="00D31FD5">
      <w:pPr>
        <w:pStyle w:val="ListParagraph"/>
        <w:numPr>
          <w:ilvl w:val="0"/>
          <w:numId w:val="4"/>
        </w:numPr>
        <w:rPr>
          <w:rFonts w:ascii="Calibri" w:hAnsi="Calibri" w:cs="Calibri"/>
        </w:rPr>
      </w:pPr>
      <w:r w:rsidRPr="00637CE9">
        <w:rPr>
          <w:rFonts w:ascii="Calibri" w:hAnsi="Calibri" w:cs="Calibri"/>
        </w:rPr>
        <w:t>Individual weekly reading with a decodable book at their assessed level</w:t>
      </w:r>
    </w:p>
    <w:p w14:paraId="12A17130" w14:textId="77777777" w:rsidR="00D31FD5" w:rsidRPr="00637CE9" w:rsidRDefault="00D31FD5" w:rsidP="00D31FD5">
      <w:pPr>
        <w:rPr>
          <w:rFonts w:ascii="Calibri" w:hAnsi="Calibri" w:cs="Calibri"/>
          <w:b/>
          <w:bCs/>
        </w:rPr>
      </w:pPr>
    </w:p>
    <w:p w14:paraId="2EB9B546" w14:textId="74FC16F5" w:rsidR="00D31FD5" w:rsidRPr="00637CE9" w:rsidRDefault="00D31FD5" w:rsidP="00D31FD5">
      <w:pPr>
        <w:rPr>
          <w:rFonts w:ascii="Calibri" w:hAnsi="Calibri" w:cs="Calibri"/>
          <w:b/>
          <w:bCs/>
        </w:rPr>
      </w:pPr>
      <w:r w:rsidRPr="00637CE9">
        <w:rPr>
          <w:rFonts w:ascii="Calibri" w:hAnsi="Calibri" w:cs="Calibri"/>
          <w:b/>
          <w:bCs/>
        </w:rPr>
        <w:t>“Spotlight children” will also have:</w:t>
      </w:r>
    </w:p>
    <w:p w14:paraId="3B741B48" w14:textId="473379C7" w:rsidR="00D31FD5" w:rsidRPr="00637CE9" w:rsidRDefault="00D31FD5" w:rsidP="00D31FD5">
      <w:pPr>
        <w:pStyle w:val="ListParagraph"/>
        <w:numPr>
          <w:ilvl w:val="0"/>
          <w:numId w:val="5"/>
        </w:numPr>
        <w:rPr>
          <w:rFonts w:ascii="Calibri" w:hAnsi="Calibri" w:cs="Calibri"/>
        </w:rPr>
      </w:pPr>
      <w:r w:rsidRPr="00637CE9">
        <w:rPr>
          <w:rFonts w:ascii="Calibri" w:hAnsi="Calibri" w:cs="Calibri"/>
        </w:rPr>
        <w:t>Keep up phonics sessions (intervention)</w:t>
      </w:r>
      <w:r w:rsidR="00637CE9" w:rsidRPr="00637CE9">
        <w:rPr>
          <w:rFonts w:ascii="Calibri" w:hAnsi="Calibri" w:cs="Calibri"/>
        </w:rPr>
        <w:t xml:space="preserve"> through either:</w:t>
      </w:r>
      <w:r w:rsidR="00637CE9" w:rsidRPr="00637CE9">
        <w:rPr>
          <w:rFonts w:ascii="Calibri" w:hAnsi="Calibri" w:cs="Calibri"/>
        </w:rPr>
        <w:br/>
        <w:t xml:space="preserve">- Little Wandle Daily Keep-up  </w:t>
      </w:r>
      <w:r w:rsidR="00637CE9" w:rsidRPr="00637CE9">
        <w:rPr>
          <w:rFonts w:ascii="Calibri" w:hAnsi="Calibri" w:cs="Calibri"/>
        </w:rPr>
        <w:br/>
        <w:t>- SEN Programme</w:t>
      </w:r>
      <w:r w:rsidR="00637CE9" w:rsidRPr="00637CE9">
        <w:rPr>
          <w:rFonts w:ascii="Calibri" w:hAnsi="Calibri" w:cs="Calibri"/>
        </w:rPr>
        <w:br/>
        <w:t xml:space="preserve">- Rapid </w:t>
      </w:r>
      <w:proofErr w:type="gramStart"/>
      <w:r w:rsidR="00637CE9" w:rsidRPr="00637CE9">
        <w:rPr>
          <w:rFonts w:ascii="Calibri" w:hAnsi="Calibri" w:cs="Calibri"/>
        </w:rPr>
        <w:t>Catch up</w:t>
      </w:r>
      <w:proofErr w:type="gramEnd"/>
      <w:r w:rsidR="00637CE9" w:rsidRPr="00637CE9">
        <w:rPr>
          <w:rFonts w:ascii="Calibri" w:hAnsi="Calibri" w:cs="Calibri"/>
        </w:rPr>
        <w:t xml:space="preserve"> programme</w:t>
      </w:r>
    </w:p>
    <w:p w14:paraId="4628C7A3" w14:textId="23BC5BAB" w:rsidR="00D31FD5" w:rsidRDefault="00D31FD5" w:rsidP="00D31FD5">
      <w:pPr>
        <w:pStyle w:val="ListParagraph"/>
        <w:numPr>
          <w:ilvl w:val="0"/>
          <w:numId w:val="5"/>
        </w:numPr>
        <w:rPr>
          <w:rFonts w:ascii="Calibri" w:hAnsi="Calibri" w:cs="Calibri"/>
        </w:rPr>
      </w:pPr>
      <w:r w:rsidRPr="00637CE9">
        <w:rPr>
          <w:rFonts w:ascii="Calibri" w:hAnsi="Calibri" w:cs="Calibri"/>
        </w:rPr>
        <w:t>Individual daily reading with a decodable book at their assessed level</w:t>
      </w:r>
      <w:r w:rsidR="00637CE9">
        <w:rPr>
          <w:rFonts w:ascii="Calibri" w:hAnsi="Calibri" w:cs="Calibri"/>
        </w:rPr>
        <w:t>, alongside speedy sound practice to begin each daily reading session</w:t>
      </w:r>
    </w:p>
    <w:p w14:paraId="2CDE88F6" w14:textId="694AF651" w:rsidR="00637CE9" w:rsidRPr="00637CE9" w:rsidRDefault="00637CE9" w:rsidP="00D31FD5">
      <w:pPr>
        <w:pStyle w:val="ListParagraph"/>
        <w:numPr>
          <w:ilvl w:val="0"/>
          <w:numId w:val="5"/>
        </w:numPr>
        <w:rPr>
          <w:rFonts w:ascii="Calibri" w:hAnsi="Calibri" w:cs="Calibri"/>
        </w:rPr>
      </w:pPr>
      <w:r>
        <w:rPr>
          <w:rFonts w:ascii="Calibri" w:hAnsi="Calibri" w:cs="Calibri"/>
        </w:rPr>
        <w:t>Phonics flashcards sent home for further support</w:t>
      </w:r>
    </w:p>
    <w:p w14:paraId="007F1A3E" w14:textId="4D2CDDA9" w:rsidR="005B0FDB" w:rsidRPr="00637CE9" w:rsidRDefault="005B0FDB" w:rsidP="005B0FDB">
      <w:pPr>
        <w:rPr>
          <w:rFonts w:ascii="Calibri" w:hAnsi="Calibri" w:cs="Calibri"/>
        </w:rPr>
      </w:pPr>
    </w:p>
    <w:p w14:paraId="4069456D" w14:textId="0608EE1E" w:rsidR="00D31FD5" w:rsidRPr="00637CE9" w:rsidRDefault="00D31FD5" w:rsidP="005B0FDB">
      <w:pPr>
        <w:rPr>
          <w:rFonts w:ascii="Calibri" w:hAnsi="Calibri" w:cs="Calibri"/>
        </w:rPr>
      </w:pPr>
      <w:r w:rsidRPr="00637CE9">
        <w:rPr>
          <w:rFonts w:ascii="Calibri" w:hAnsi="Calibri" w:cs="Calibri"/>
        </w:rPr>
        <w:t>All teachers are responsible for ensuring that this provision takes place in their classroom. Oversight is had from SLT, English and Phonics Lead to monitor the provision, progress and impact.</w:t>
      </w:r>
    </w:p>
    <w:p w14:paraId="039D44A8" w14:textId="77777777" w:rsidR="00D31FD5" w:rsidRPr="005B0FDB" w:rsidRDefault="00D31FD5" w:rsidP="005B0FDB"/>
    <w:p w14:paraId="7AE7BF34" w14:textId="1875D295" w:rsidR="00D31FD5" w:rsidRPr="00637CE9" w:rsidRDefault="00D31FD5" w:rsidP="005B0FDB">
      <w:pPr>
        <w:rPr>
          <w:rFonts w:ascii="Calibri" w:hAnsi="Calibri" w:cs="Calibri"/>
          <w:b/>
          <w:bCs/>
          <w:u w:val="single"/>
        </w:rPr>
      </w:pPr>
      <w:r w:rsidRPr="00637CE9">
        <w:rPr>
          <w:rFonts w:ascii="Calibri" w:hAnsi="Calibri" w:cs="Calibri"/>
          <w:b/>
          <w:bCs/>
          <w:u w:val="single"/>
        </w:rPr>
        <w:t>Displays and Resources</w:t>
      </w:r>
    </w:p>
    <w:p w14:paraId="07F21ECE" w14:textId="77777777" w:rsidR="00D31FD5" w:rsidRDefault="00D31FD5" w:rsidP="005B0FDB"/>
    <w:p w14:paraId="5298CA46" w14:textId="77777777" w:rsidR="005265CD" w:rsidRDefault="00D31FD5" w:rsidP="005B0FDB">
      <w:pPr>
        <w:rPr>
          <w:rFonts w:ascii="Calibri" w:hAnsi="Calibri" w:cs="Calibri"/>
        </w:rPr>
      </w:pPr>
      <w:r w:rsidRPr="00637CE9">
        <w:rPr>
          <w:rFonts w:ascii="Calibri" w:hAnsi="Calibri" w:cs="Calibri"/>
        </w:rPr>
        <w:t xml:space="preserve">Resources used throughout EYFS and KS1 are consistent to ensure that all children are able to access them. </w:t>
      </w:r>
      <w:r w:rsidR="00637CE9">
        <w:rPr>
          <w:rFonts w:ascii="Calibri" w:hAnsi="Calibri" w:cs="Calibri"/>
        </w:rPr>
        <w:t>Little Wandle</w:t>
      </w:r>
      <w:r w:rsidRPr="00637CE9">
        <w:rPr>
          <w:rFonts w:ascii="Calibri" w:hAnsi="Calibri" w:cs="Calibri"/>
        </w:rPr>
        <w:t xml:space="preserve"> sound and word mats are available in all classrooms during all lessons. Each year group ensures that the resources available are in line with the progress documents. </w:t>
      </w:r>
    </w:p>
    <w:p w14:paraId="45CB26CB" w14:textId="77777777" w:rsidR="005265CD" w:rsidRDefault="005265CD" w:rsidP="005B0FDB">
      <w:pPr>
        <w:rPr>
          <w:rFonts w:ascii="Calibri" w:hAnsi="Calibri" w:cs="Calibri"/>
        </w:rPr>
      </w:pPr>
    </w:p>
    <w:p w14:paraId="44138D6A" w14:textId="4A94B406" w:rsidR="00D31FD5" w:rsidRPr="00637CE9" w:rsidRDefault="00D31FD5" w:rsidP="005B0FDB">
      <w:pPr>
        <w:rPr>
          <w:rFonts w:ascii="Calibri" w:hAnsi="Calibri" w:cs="Calibri"/>
        </w:rPr>
      </w:pPr>
      <w:r w:rsidRPr="00637CE9">
        <w:rPr>
          <w:rFonts w:ascii="Calibri" w:hAnsi="Calibri" w:cs="Calibri"/>
        </w:rPr>
        <w:t xml:space="preserve">Each class has a </w:t>
      </w:r>
      <w:r w:rsidR="006B5255" w:rsidRPr="00637CE9">
        <w:rPr>
          <w:rFonts w:ascii="Calibri" w:hAnsi="Calibri" w:cs="Calibri"/>
        </w:rPr>
        <w:t>phonics display</w:t>
      </w:r>
      <w:r w:rsidRPr="00637CE9">
        <w:rPr>
          <w:rFonts w:ascii="Calibri" w:hAnsi="Calibri" w:cs="Calibri"/>
        </w:rPr>
        <w:t xml:space="preserve"> that details the sounds taught so far, the focus of the week – including sound and High Frequence Word focus, words that contain the sounds taught that week and </w:t>
      </w:r>
      <w:r w:rsidR="006B5255" w:rsidRPr="00637CE9">
        <w:rPr>
          <w:rFonts w:ascii="Calibri" w:hAnsi="Calibri" w:cs="Calibri"/>
        </w:rPr>
        <w:t xml:space="preserve">any previously taught graphemes (in line with the progression overview). </w:t>
      </w:r>
    </w:p>
    <w:p w14:paraId="369C828E" w14:textId="77777777" w:rsidR="006B5255" w:rsidRPr="00637CE9" w:rsidRDefault="006B5255" w:rsidP="005B0FDB">
      <w:pPr>
        <w:rPr>
          <w:rFonts w:ascii="Calibri" w:hAnsi="Calibri" w:cs="Calibri"/>
        </w:rPr>
      </w:pPr>
    </w:p>
    <w:p w14:paraId="68617801" w14:textId="77777777" w:rsidR="005265CD" w:rsidRDefault="0002577C" w:rsidP="005B0FDB">
      <w:pPr>
        <w:rPr>
          <w:rFonts w:ascii="Calibri" w:hAnsi="Calibri" w:cs="Calibri"/>
        </w:rPr>
      </w:pPr>
      <w:r>
        <w:rPr>
          <w:rFonts w:ascii="Calibri" w:hAnsi="Calibri" w:cs="Calibri"/>
        </w:rPr>
        <w:t xml:space="preserve">Written application work is recorded in </w:t>
      </w:r>
      <w:r w:rsidRPr="0002577C">
        <w:rPr>
          <w:rFonts w:ascii="Calibri" w:hAnsi="Calibri" w:cs="Calibri"/>
          <w:b/>
          <w:bCs/>
        </w:rPr>
        <w:t>phonics books</w:t>
      </w:r>
      <w:r>
        <w:rPr>
          <w:rFonts w:ascii="Calibri" w:hAnsi="Calibri" w:cs="Calibri"/>
        </w:rPr>
        <w:t xml:space="preserve"> with the date clearly labelled.</w:t>
      </w:r>
    </w:p>
    <w:p w14:paraId="5C314B09" w14:textId="12DDF735" w:rsidR="0002577C" w:rsidRDefault="0002577C" w:rsidP="005B0FDB">
      <w:pPr>
        <w:rPr>
          <w:rFonts w:ascii="Calibri" w:hAnsi="Calibri" w:cs="Calibri"/>
        </w:rPr>
      </w:pPr>
      <w:r>
        <w:rPr>
          <w:rFonts w:ascii="Calibri" w:hAnsi="Calibri" w:cs="Calibri"/>
        </w:rPr>
        <w:t xml:space="preserve"> </w:t>
      </w:r>
    </w:p>
    <w:p w14:paraId="75EBC829" w14:textId="01C9A28D" w:rsidR="006B5255" w:rsidRPr="0002577C" w:rsidRDefault="006B5255" w:rsidP="005B0FDB">
      <w:pPr>
        <w:rPr>
          <w:rFonts w:ascii="Calibri" w:hAnsi="Calibri" w:cs="Calibri"/>
        </w:rPr>
      </w:pPr>
      <w:r w:rsidRPr="0002577C">
        <w:rPr>
          <w:rFonts w:ascii="Calibri" w:hAnsi="Calibri" w:cs="Calibri"/>
          <w:b/>
          <w:bCs/>
          <w:u w:val="single"/>
        </w:rPr>
        <w:t>Assessment</w:t>
      </w:r>
    </w:p>
    <w:p w14:paraId="6E71025E" w14:textId="77777777" w:rsidR="006B5255" w:rsidRPr="0002577C" w:rsidRDefault="006B5255" w:rsidP="005B0FDB">
      <w:pPr>
        <w:rPr>
          <w:rFonts w:ascii="Calibri" w:hAnsi="Calibri" w:cs="Calibri"/>
        </w:rPr>
      </w:pPr>
    </w:p>
    <w:p w14:paraId="31647FAB" w14:textId="0AED57EC" w:rsidR="005B0FDB" w:rsidRPr="0002577C" w:rsidRDefault="0002577C" w:rsidP="005B0FDB">
      <w:pPr>
        <w:rPr>
          <w:rFonts w:ascii="Calibri" w:hAnsi="Calibri" w:cs="Calibri"/>
          <w:b/>
          <w:bCs/>
          <w:u w:val="single"/>
        </w:rPr>
      </w:pPr>
      <w:r w:rsidRPr="0002577C">
        <w:rPr>
          <w:rFonts w:ascii="Calibri" w:hAnsi="Calibri" w:cs="Calibri"/>
          <w:b/>
          <w:bCs/>
          <w:u w:val="single"/>
        </w:rPr>
        <w:t xml:space="preserve">Summative </w:t>
      </w:r>
      <w:r w:rsidR="006B5255" w:rsidRPr="0002577C">
        <w:rPr>
          <w:rFonts w:ascii="Calibri" w:hAnsi="Calibri" w:cs="Calibri"/>
          <w:b/>
          <w:bCs/>
          <w:u w:val="single"/>
        </w:rPr>
        <w:t>Assessment</w:t>
      </w:r>
    </w:p>
    <w:p w14:paraId="64994B68" w14:textId="4B4C4971" w:rsidR="005B0FDB" w:rsidRPr="0002577C" w:rsidRDefault="005B0FDB" w:rsidP="005B0FDB">
      <w:pPr>
        <w:rPr>
          <w:rFonts w:ascii="Calibri" w:hAnsi="Calibri" w:cs="Calibri"/>
        </w:rPr>
      </w:pPr>
    </w:p>
    <w:p w14:paraId="4B9F5092" w14:textId="7016214C" w:rsidR="005B0FDB" w:rsidRPr="0002577C" w:rsidRDefault="006B5255" w:rsidP="005B0FDB">
      <w:pPr>
        <w:rPr>
          <w:rFonts w:ascii="Calibri" w:hAnsi="Calibri" w:cs="Calibri"/>
        </w:rPr>
      </w:pPr>
      <w:r w:rsidRPr="0002577C">
        <w:rPr>
          <w:rFonts w:ascii="Calibri" w:hAnsi="Calibri" w:cs="Calibri"/>
        </w:rPr>
        <w:t xml:space="preserve">Regular and efficient monitoring of children’s development in phonics is essential if they are to become competent and confident readers, and subsequently writers. The </w:t>
      </w:r>
      <w:r w:rsidR="0002577C">
        <w:rPr>
          <w:rFonts w:ascii="Calibri" w:hAnsi="Calibri" w:cs="Calibri"/>
        </w:rPr>
        <w:t xml:space="preserve">Little Wandle </w:t>
      </w:r>
      <w:r w:rsidRPr="0002577C">
        <w:rPr>
          <w:rFonts w:ascii="Calibri" w:hAnsi="Calibri" w:cs="Calibri"/>
        </w:rPr>
        <w:t xml:space="preserve">programme has a clearly mapped set of </w:t>
      </w:r>
      <w:r w:rsidR="002332B6">
        <w:rPr>
          <w:rFonts w:ascii="Calibri" w:hAnsi="Calibri" w:cs="Calibri"/>
          <w:b/>
          <w:bCs/>
        </w:rPr>
        <w:t xml:space="preserve">termly </w:t>
      </w:r>
      <w:r w:rsidRPr="0002577C">
        <w:rPr>
          <w:rFonts w:ascii="Calibri" w:hAnsi="Calibri" w:cs="Calibri"/>
        </w:rPr>
        <w:t xml:space="preserve">assessments which allows for checking children’s grapheme-phoneme correspondence (GPC) knowledge, knowledge of High Frequency Words (HFWs) and Common Exception Words (CEWs) for reading and writing. </w:t>
      </w:r>
    </w:p>
    <w:p w14:paraId="7D659597" w14:textId="77777777" w:rsidR="006B5255" w:rsidRPr="0002577C" w:rsidRDefault="006B5255" w:rsidP="005B0FDB">
      <w:pPr>
        <w:rPr>
          <w:rFonts w:ascii="Calibri" w:hAnsi="Calibri" w:cs="Calibri"/>
        </w:rPr>
      </w:pPr>
    </w:p>
    <w:p w14:paraId="5B3D21FC" w14:textId="77777777" w:rsidR="002332B6" w:rsidRDefault="006B5255" w:rsidP="002332B6">
      <w:pPr>
        <w:rPr>
          <w:rFonts w:ascii="Calibri" w:hAnsi="Calibri" w:cs="Calibri"/>
        </w:rPr>
      </w:pPr>
      <w:r w:rsidRPr="0002577C">
        <w:rPr>
          <w:rFonts w:ascii="Calibri" w:hAnsi="Calibri" w:cs="Calibri"/>
        </w:rPr>
        <w:t xml:space="preserve">The assessment schedule for </w:t>
      </w:r>
      <w:r w:rsidR="0002577C">
        <w:rPr>
          <w:rFonts w:ascii="Calibri" w:hAnsi="Calibri" w:cs="Calibri"/>
        </w:rPr>
        <w:t>Little Wandle</w:t>
      </w:r>
      <w:r w:rsidRPr="0002577C">
        <w:rPr>
          <w:rFonts w:ascii="Calibri" w:hAnsi="Calibri" w:cs="Calibri"/>
        </w:rPr>
        <w:t xml:space="preserve"> is broken down for each year group. Each year group has a set of graphemes, CEWs and HFWs to be learned and then assessed. </w:t>
      </w:r>
    </w:p>
    <w:p w14:paraId="64310DBD" w14:textId="77777777" w:rsidR="002332B6" w:rsidRDefault="002332B6" w:rsidP="002332B6">
      <w:pPr>
        <w:rPr>
          <w:rFonts w:ascii="Calibri" w:hAnsi="Calibri" w:cs="Calibri"/>
        </w:rPr>
      </w:pPr>
    </w:p>
    <w:p w14:paraId="2F865B38" w14:textId="534DA147" w:rsidR="002332B6" w:rsidRDefault="002332B6" w:rsidP="002332B6">
      <w:pPr>
        <w:rPr>
          <w:rFonts w:ascii="Calibri" w:hAnsi="Calibri" w:cs="Calibri"/>
        </w:rPr>
      </w:pPr>
      <w:r w:rsidRPr="0002577C">
        <w:rPr>
          <w:rFonts w:ascii="Calibri" w:hAnsi="Calibri" w:cs="Calibri"/>
        </w:rPr>
        <w:t xml:space="preserve">Additional </w:t>
      </w:r>
      <w:r>
        <w:rPr>
          <w:rFonts w:ascii="Calibri" w:hAnsi="Calibri" w:cs="Calibri"/>
        </w:rPr>
        <w:t xml:space="preserve">mock phonics screening check </w:t>
      </w:r>
      <w:r w:rsidRPr="0002577C">
        <w:rPr>
          <w:rFonts w:ascii="Calibri" w:hAnsi="Calibri" w:cs="Calibri"/>
        </w:rPr>
        <w:t xml:space="preserve">assessments take place in Year 1 in the lead up to the Phonics Screening Check. These assessments take place 1:1 with an adult. </w:t>
      </w:r>
    </w:p>
    <w:p w14:paraId="4C5A2DBD" w14:textId="77777777" w:rsidR="005B0FDB" w:rsidRPr="0002577C" w:rsidRDefault="005B0FDB" w:rsidP="005B0FDB">
      <w:pPr>
        <w:rPr>
          <w:rFonts w:ascii="Calibri" w:hAnsi="Calibri" w:cs="Calibri"/>
        </w:rPr>
      </w:pPr>
    </w:p>
    <w:p w14:paraId="00002729" w14:textId="4FDC3FC4" w:rsidR="006B5255" w:rsidRPr="0002577C" w:rsidRDefault="006B5255" w:rsidP="0002577C">
      <w:pPr>
        <w:rPr>
          <w:rFonts w:ascii="Calibri" w:hAnsi="Calibri" w:cs="Calibri"/>
          <w:b/>
          <w:bCs/>
          <w:u w:val="single"/>
        </w:rPr>
      </w:pPr>
      <w:r w:rsidRPr="0002577C">
        <w:rPr>
          <w:rFonts w:ascii="Calibri" w:hAnsi="Calibri" w:cs="Calibri"/>
          <w:b/>
          <w:bCs/>
          <w:u w:val="single"/>
        </w:rPr>
        <w:t>Daily Formative Assessment</w:t>
      </w:r>
    </w:p>
    <w:p w14:paraId="0C712D80" w14:textId="77777777" w:rsidR="006B5255" w:rsidRPr="0002577C" w:rsidRDefault="006B5255" w:rsidP="006B5255">
      <w:pPr>
        <w:rPr>
          <w:rFonts w:ascii="Calibri" w:hAnsi="Calibri" w:cs="Calibri"/>
        </w:rPr>
      </w:pPr>
    </w:p>
    <w:p w14:paraId="5096B4D0" w14:textId="41628ECB" w:rsidR="006B5255" w:rsidRPr="0002577C" w:rsidRDefault="006B5255" w:rsidP="006B5255">
      <w:pPr>
        <w:rPr>
          <w:rFonts w:ascii="Calibri" w:hAnsi="Calibri" w:cs="Calibri"/>
        </w:rPr>
      </w:pPr>
      <w:r w:rsidRPr="0002577C">
        <w:rPr>
          <w:rFonts w:ascii="Calibri" w:hAnsi="Calibri" w:cs="Calibri"/>
        </w:rPr>
        <w:t xml:space="preserve">The first and most frequently used assessment will take place daily by the adults delivering the phonics session. It is suggested that children who have not met the daily objective, as stated in the planning document for the lesson, are noted and any gaps are addressed with a short recap at some point for the </w:t>
      </w:r>
      <w:r w:rsidRPr="0002577C">
        <w:rPr>
          <w:rFonts w:ascii="Calibri" w:hAnsi="Calibri" w:cs="Calibri"/>
        </w:rPr>
        <w:lastRenderedPageBreak/>
        <w:t xml:space="preserve">next phonics lesson. If this form of assessment is followed thoroughly, children should be getting the best possible provision in order that gaps in learning do no occur, or at best, very infrequently. Each </w:t>
      </w:r>
      <w:r w:rsidR="0002577C">
        <w:rPr>
          <w:rFonts w:ascii="Calibri" w:hAnsi="Calibri" w:cs="Calibri"/>
        </w:rPr>
        <w:t xml:space="preserve">weekly </w:t>
      </w:r>
      <w:r w:rsidRPr="0002577C">
        <w:rPr>
          <w:rFonts w:ascii="Calibri" w:hAnsi="Calibri" w:cs="Calibri"/>
        </w:rPr>
        <w:t>plan has a planning assessment box for teachers to use to assess children daily.</w:t>
      </w:r>
      <w:r w:rsidR="0002577C">
        <w:rPr>
          <w:rFonts w:ascii="Calibri" w:hAnsi="Calibri" w:cs="Calibri"/>
        </w:rPr>
        <w:t xml:space="preserve"> </w:t>
      </w:r>
    </w:p>
    <w:p w14:paraId="00CFC53C" w14:textId="77777777" w:rsidR="006B5255" w:rsidRPr="0002577C" w:rsidRDefault="006B5255" w:rsidP="006B5255">
      <w:pPr>
        <w:rPr>
          <w:rFonts w:ascii="Calibri" w:hAnsi="Calibri" w:cs="Calibri"/>
        </w:rPr>
      </w:pPr>
    </w:p>
    <w:p w14:paraId="309B77DB" w14:textId="5ED6B2AB" w:rsidR="0002577C" w:rsidRDefault="006B5255" w:rsidP="0002577C">
      <w:pPr>
        <w:rPr>
          <w:rFonts w:ascii="Calibri" w:hAnsi="Calibri" w:cs="Calibri"/>
        </w:rPr>
      </w:pPr>
      <w:r w:rsidRPr="0002577C">
        <w:rPr>
          <w:rFonts w:ascii="Calibri" w:hAnsi="Calibri" w:cs="Calibri"/>
        </w:rPr>
        <w:t xml:space="preserve">As with any formative assessment, teachers should also be regularly reviewing the children’s achievements in the application of newly taught skills and knowledge. In the case of phonics, this is applicable in the area of reading and writing throughout the rest of the curriculum (independent, guided or 1:1). Again, this allows for any misconceptions or problems to be quickly identified and work to be planned to fill potential gaps. </w:t>
      </w:r>
    </w:p>
    <w:p w14:paraId="4EF23536" w14:textId="77777777" w:rsidR="0002577C" w:rsidRDefault="0002577C" w:rsidP="0002577C">
      <w:pPr>
        <w:rPr>
          <w:rFonts w:ascii="Calibri" w:hAnsi="Calibri" w:cs="Calibri"/>
        </w:rPr>
      </w:pPr>
    </w:p>
    <w:p w14:paraId="7AE17696" w14:textId="2ED966B1" w:rsidR="007147E0" w:rsidRPr="0002577C" w:rsidRDefault="007147E0" w:rsidP="0002577C">
      <w:pPr>
        <w:rPr>
          <w:rFonts w:ascii="Calibri" w:hAnsi="Calibri" w:cs="Calibri"/>
          <w:b/>
          <w:bCs/>
          <w:u w:val="single"/>
        </w:rPr>
      </w:pPr>
      <w:r w:rsidRPr="0002577C">
        <w:rPr>
          <w:rFonts w:ascii="Calibri" w:hAnsi="Calibri" w:cs="Calibri"/>
          <w:b/>
          <w:bCs/>
          <w:u w:val="single"/>
        </w:rPr>
        <w:t>Spelling Assessment</w:t>
      </w:r>
    </w:p>
    <w:p w14:paraId="2FF3370A" w14:textId="77777777" w:rsidR="007147E0" w:rsidRPr="0002577C" w:rsidRDefault="007147E0" w:rsidP="007147E0">
      <w:pPr>
        <w:rPr>
          <w:rFonts w:ascii="Calibri" w:hAnsi="Calibri" w:cs="Calibri"/>
        </w:rPr>
      </w:pPr>
    </w:p>
    <w:p w14:paraId="7E9EDB30" w14:textId="244AA543" w:rsidR="002332B6" w:rsidRDefault="0002577C" w:rsidP="000F29F4">
      <w:pPr>
        <w:rPr>
          <w:rFonts w:ascii="Calibri" w:hAnsi="Calibri" w:cs="Calibri"/>
        </w:rPr>
      </w:pPr>
      <w:r>
        <w:rPr>
          <w:rFonts w:ascii="Calibri" w:hAnsi="Calibri" w:cs="Calibri"/>
        </w:rPr>
        <w:t>Spelling assessment is done through daily formative assessment during the application stage of a phonics lesson</w:t>
      </w:r>
      <w:r>
        <w:rPr>
          <w:rFonts w:ascii="Calibri" w:hAnsi="Calibri" w:cs="Calibri"/>
        </w:rPr>
        <w:t xml:space="preserve">. Summative spelling assessments are done in addition, for those children who are ready to write. They </w:t>
      </w:r>
      <w:r w:rsidR="007147E0" w:rsidRPr="0002577C">
        <w:rPr>
          <w:rFonts w:ascii="Calibri" w:hAnsi="Calibri" w:cs="Calibri"/>
        </w:rPr>
        <w:t xml:space="preserve">are in the form of simple dictation, although may also be given as individual words. </w:t>
      </w:r>
      <w:r>
        <w:rPr>
          <w:rFonts w:ascii="Calibri" w:hAnsi="Calibri" w:cs="Calibri"/>
        </w:rPr>
        <w:t>These assessments take</w:t>
      </w:r>
      <w:r w:rsidR="007147E0" w:rsidRPr="0002577C">
        <w:rPr>
          <w:rFonts w:ascii="Calibri" w:hAnsi="Calibri" w:cs="Calibri"/>
        </w:rPr>
        <w:t xml:space="preserve"> place after Phase 2, in the middle and end of Phase 3</w:t>
      </w:r>
      <w:r>
        <w:rPr>
          <w:rFonts w:ascii="Calibri" w:hAnsi="Calibri" w:cs="Calibri"/>
        </w:rPr>
        <w:t>, at the end of phase 4 and in the middle and end of phase 5. Childre</w:t>
      </w:r>
      <w:r w:rsidR="007147E0" w:rsidRPr="0002577C">
        <w:rPr>
          <w:rFonts w:ascii="Calibri" w:hAnsi="Calibri" w:cs="Calibri"/>
        </w:rPr>
        <w:t>n can use magnetic letters, a whiteboard or iPad to write the words if needed. Individual record sheets allow the spelling of each word to be recorded.</w:t>
      </w:r>
    </w:p>
    <w:p w14:paraId="7C38FB77" w14:textId="348B6C79" w:rsidR="000F29F4" w:rsidRPr="00036730" w:rsidRDefault="000F29F4" w:rsidP="000F29F4">
      <w:pPr>
        <w:rPr>
          <w:rFonts w:ascii="Calibri" w:hAnsi="Calibri" w:cs="Calibri"/>
          <w:u w:val="single"/>
        </w:rPr>
      </w:pPr>
      <w:r w:rsidRPr="00036730">
        <w:rPr>
          <w:rFonts w:ascii="Calibri" w:hAnsi="Calibri" w:cs="Calibri"/>
          <w:b/>
          <w:bCs/>
          <w:u w:val="single"/>
        </w:rPr>
        <w:t xml:space="preserve">The Progression of </w:t>
      </w:r>
      <w:r w:rsidR="0002577C" w:rsidRPr="00036730">
        <w:rPr>
          <w:rFonts w:ascii="Calibri" w:hAnsi="Calibri" w:cs="Calibri"/>
          <w:b/>
          <w:bCs/>
          <w:u w:val="single"/>
        </w:rPr>
        <w:t>Little Wandle Decodable Books</w:t>
      </w:r>
    </w:p>
    <w:p w14:paraId="32695555" w14:textId="77777777" w:rsidR="000F29F4" w:rsidRDefault="000F29F4" w:rsidP="000F29F4"/>
    <w:p w14:paraId="3F07FCA9" w14:textId="77777777" w:rsidR="00036730" w:rsidRPr="00036730" w:rsidRDefault="00036730" w:rsidP="00036730">
      <w:pPr>
        <w:rPr>
          <w:rFonts w:ascii="Calibri" w:hAnsi="Calibri" w:cs="Calibri"/>
        </w:rPr>
      </w:pPr>
      <w:r w:rsidRPr="00036730">
        <w:rPr>
          <w:rFonts w:ascii="Calibri" w:hAnsi="Calibri" w:cs="Calibri"/>
        </w:rPr>
        <w:lastRenderedPageBreak/>
        <w:t xml:space="preserve">Little Wandle decodable books are carefully matched to the phonics knowledge that children have been taught, ensuring that they can successfully apply their decoding skills when reading. </w:t>
      </w:r>
    </w:p>
    <w:p w14:paraId="0812CE8F" w14:textId="77777777" w:rsidR="00036730" w:rsidRPr="00036730" w:rsidRDefault="00036730" w:rsidP="00036730">
      <w:pPr>
        <w:rPr>
          <w:rFonts w:ascii="Calibri" w:hAnsi="Calibri" w:cs="Calibri"/>
        </w:rPr>
      </w:pPr>
    </w:p>
    <w:p w14:paraId="745F49F4" w14:textId="77777777" w:rsidR="00036730" w:rsidRPr="00036730" w:rsidRDefault="00036730" w:rsidP="00036730">
      <w:pPr>
        <w:rPr>
          <w:rFonts w:ascii="Calibri" w:hAnsi="Calibri" w:cs="Calibri"/>
        </w:rPr>
      </w:pPr>
      <w:r w:rsidRPr="00036730">
        <w:rPr>
          <w:rFonts w:ascii="Calibri" w:hAnsi="Calibri" w:cs="Calibri"/>
        </w:rPr>
        <w:t xml:space="preserve">In Reception, children begin with books containing simple words that use the grapheme-phoneme correspondences they have recently learned. As their phonics knowledge develops through Phases 2, 3 and 4, books gradually introduce a wider range of sounds, tricky words and increasingly complex word structures. </w:t>
      </w:r>
    </w:p>
    <w:p w14:paraId="05131EEE" w14:textId="77777777" w:rsidR="00036730" w:rsidRPr="00036730" w:rsidRDefault="00036730" w:rsidP="00036730">
      <w:pPr>
        <w:rPr>
          <w:rFonts w:ascii="Calibri" w:hAnsi="Calibri" w:cs="Calibri"/>
        </w:rPr>
      </w:pPr>
    </w:p>
    <w:p w14:paraId="55D77BC9" w14:textId="06A50DE8" w:rsidR="00036730" w:rsidRPr="00036730" w:rsidRDefault="00036730" w:rsidP="00036730">
      <w:pPr>
        <w:rPr>
          <w:rFonts w:ascii="Calibri" w:hAnsi="Calibri" w:cs="Calibri"/>
        </w:rPr>
      </w:pPr>
      <w:r w:rsidRPr="00036730">
        <w:rPr>
          <w:rFonts w:ascii="Calibri" w:hAnsi="Calibri" w:cs="Calibri"/>
        </w:rPr>
        <w:t>In Year 1, children continue to read fully decodable texts that reflect their growing understanding of Phase 5 phonics, including alternative spellings and pronunciations. The progression of books is designed to build accuracy, fluency and confidence, allowing children to move from reading with support to reading independently. Through regular reading practice sessions, children develop automatic word recognition, improved comprehension and a love of reading, ensuring they are well prepared to transition from learning to read to reading to learn.</w:t>
      </w:r>
    </w:p>
    <w:p w14:paraId="222C9D38" w14:textId="77777777" w:rsidR="00036730" w:rsidRPr="00036730" w:rsidRDefault="00036730" w:rsidP="00036730">
      <w:pPr>
        <w:rPr>
          <w:rFonts w:ascii="Calibri" w:hAnsi="Calibri" w:cs="Calibri"/>
        </w:rPr>
      </w:pPr>
    </w:p>
    <w:p w14:paraId="4E2B2DA7" w14:textId="7997681C" w:rsidR="00036730" w:rsidRPr="00036730" w:rsidRDefault="00036730" w:rsidP="00036730">
      <w:pPr>
        <w:rPr>
          <w:rFonts w:ascii="Calibri" w:hAnsi="Calibri" w:cs="Calibri"/>
        </w:rPr>
      </w:pPr>
      <w:r w:rsidRPr="00036730">
        <w:rPr>
          <w:rFonts w:ascii="Calibri" w:hAnsi="Calibri" w:cs="Calibri"/>
        </w:rPr>
        <w:t>In Year 2, children who have successfully completed the Little Wandle phonics programme move on from fully decodable books to a wider range of age-appropriate reading materials. The emphasis is on developing reading fluency, prosody and comprehension, enabling pupils to read accurately, at an appropriate pace and with expression. Children who still require support with decoding continue to access Little Wandle decodable books and targeted interventions to ensure that gaps in phonic knowledge are addressed. This approach ensures that all pupils read books closely matched to their current stage of reading development while continuing to build confidence, stamina and a love of reading</w:t>
      </w:r>
      <w:r w:rsidRPr="00036730">
        <w:rPr>
          <w:rFonts w:ascii="Calibri" w:hAnsi="Calibri" w:cs="Calibri"/>
        </w:rPr>
        <w:t>.</w:t>
      </w:r>
    </w:p>
    <w:p w14:paraId="65178D34" w14:textId="77777777" w:rsidR="000F29F4" w:rsidRDefault="000F29F4" w:rsidP="000F29F4"/>
    <w:p w14:paraId="5CB5E9F5" w14:textId="77777777" w:rsidR="00036730" w:rsidRPr="000F29F4" w:rsidRDefault="00036730" w:rsidP="000F29F4"/>
    <w:p w14:paraId="7B71143E" w14:textId="2EB6C6FD" w:rsidR="000F29F4" w:rsidRPr="000C235E" w:rsidRDefault="000F29F4" w:rsidP="000F29F4">
      <w:pPr>
        <w:rPr>
          <w:rFonts w:ascii="Calibri" w:hAnsi="Calibri" w:cs="Calibri"/>
          <w:b/>
          <w:bCs/>
          <w:u w:val="single"/>
        </w:rPr>
      </w:pPr>
      <w:r w:rsidRPr="000C235E">
        <w:rPr>
          <w:rFonts w:ascii="Calibri" w:hAnsi="Calibri" w:cs="Calibri"/>
          <w:b/>
          <w:bCs/>
          <w:u w:val="single"/>
        </w:rPr>
        <w:t>Reading Scheme Structure</w:t>
      </w:r>
    </w:p>
    <w:p w14:paraId="59988E52" w14:textId="77777777" w:rsidR="000F29F4" w:rsidRPr="000C235E" w:rsidRDefault="000F29F4" w:rsidP="000F29F4">
      <w:pPr>
        <w:rPr>
          <w:rFonts w:ascii="Calibri" w:hAnsi="Calibri" w:cs="Calibri"/>
        </w:rPr>
      </w:pPr>
    </w:p>
    <w:p w14:paraId="1EA532A8" w14:textId="77449BE0" w:rsidR="000F29F4" w:rsidRPr="000C235E" w:rsidRDefault="000F29F4" w:rsidP="000F29F4">
      <w:pPr>
        <w:rPr>
          <w:rFonts w:ascii="Calibri" w:hAnsi="Calibri" w:cs="Calibri"/>
          <w:b/>
          <w:bCs/>
          <w:u w:val="single"/>
        </w:rPr>
      </w:pPr>
      <w:r w:rsidRPr="000C235E">
        <w:rPr>
          <w:rFonts w:ascii="Calibri" w:hAnsi="Calibri" w:cs="Calibri"/>
          <w:b/>
          <w:bCs/>
          <w:u w:val="single"/>
        </w:rPr>
        <w:t>Reception Books</w:t>
      </w:r>
    </w:p>
    <w:p w14:paraId="38B022B5" w14:textId="77777777" w:rsidR="00437B48" w:rsidRPr="000C235E" w:rsidRDefault="00437B48" w:rsidP="000F29F4">
      <w:pPr>
        <w:rPr>
          <w:rFonts w:ascii="Calibri" w:hAnsi="Calibri" w:cs="Calibri"/>
        </w:rPr>
      </w:pPr>
    </w:p>
    <w:p w14:paraId="4D1B6CE5" w14:textId="514834AC" w:rsidR="00437B48" w:rsidRPr="000C235E" w:rsidRDefault="00437B48" w:rsidP="000F29F4">
      <w:pPr>
        <w:rPr>
          <w:rFonts w:ascii="Calibri" w:hAnsi="Calibri" w:cs="Calibri"/>
        </w:rPr>
      </w:pPr>
      <w:r w:rsidRPr="000C235E">
        <w:rPr>
          <w:rFonts w:ascii="Calibri" w:hAnsi="Calibri" w:cs="Calibri"/>
        </w:rPr>
        <w:lastRenderedPageBreak/>
        <w:t xml:space="preserve">Reception books support the teaching of initial sounds and consonant digraphs to help the fundamental stages of reading. The familiar characters and fun stories engage children in reading. Each Reception book has a section for an </w:t>
      </w:r>
      <w:proofErr w:type="gramStart"/>
      <w:r w:rsidRPr="000C235E">
        <w:rPr>
          <w:rFonts w:ascii="Calibri" w:hAnsi="Calibri" w:cs="Calibri"/>
        </w:rPr>
        <w:t>adult</w:t>
      </w:r>
      <w:r w:rsidR="000C235E">
        <w:rPr>
          <w:rFonts w:ascii="Calibri" w:hAnsi="Calibri" w:cs="Calibri"/>
        </w:rPr>
        <w:t>s</w:t>
      </w:r>
      <w:proofErr w:type="gramEnd"/>
      <w:r w:rsidR="000C235E">
        <w:rPr>
          <w:rFonts w:ascii="Calibri" w:hAnsi="Calibri" w:cs="Calibri"/>
        </w:rPr>
        <w:t xml:space="preserve"> to use to help support them at the back of each book.</w:t>
      </w:r>
      <w:r w:rsidRPr="000C235E">
        <w:rPr>
          <w:rFonts w:ascii="Calibri" w:hAnsi="Calibri" w:cs="Calibri"/>
        </w:rPr>
        <w:t xml:space="preserve"> </w:t>
      </w:r>
    </w:p>
    <w:p w14:paraId="4029D09F" w14:textId="77777777" w:rsidR="00437B48" w:rsidRPr="000C235E" w:rsidRDefault="00437B48" w:rsidP="000F29F4">
      <w:pPr>
        <w:rPr>
          <w:rFonts w:ascii="Calibri" w:hAnsi="Calibri" w:cs="Calibri"/>
        </w:rPr>
      </w:pPr>
    </w:p>
    <w:p w14:paraId="50FDCC42" w14:textId="4232D752" w:rsidR="00036730" w:rsidRPr="000C235E" w:rsidRDefault="00036730" w:rsidP="000F29F4">
      <w:pPr>
        <w:rPr>
          <w:rFonts w:ascii="Calibri" w:hAnsi="Calibri" w:cs="Calibri"/>
        </w:rPr>
      </w:pPr>
      <w:r w:rsidRPr="000C235E">
        <w:rPr>
          <w:rFonts w:ascii="Calibri" w:hAnsi="Calibri" w:cs="Calibri"/>
          <w:b/>
          <w:bCs/>
        </w:rPr>
        <w:t>Foundation 1</w:t>
      </w:r>
      <w:r w:rsidRPr="000C235E">
        <w:rPr>
          <w:rFonts w:ascii="Calibri" w:hAnsi="Calibri" w:cs="Calibri"/>
        </w:rPr>
        <w:t xml:space="preserve"> – Wordless books</w:t>
      </w:r>
    </w:p>
    <w:p w14:paraId="1BB3C5ED" w14:textId="56FFF581" w:rsidR="00036730" w:rsidRPr="000C235E" w:rsidRDefault="00036730" w:rsidP="000F29F4">
      <w:pPr>
        <w:rPr>
          <w:rFonts w:ascii="Calibri" w:hAnsi="Calibri" w:cs="Calibri"/>
        </w:rPr>
      </w:pPr>
      <w:r w:rsidRPr="000C235E">
        <w:rPr>
          <w:rFonts w:ascii="Calibri" w:hAnsi="Calibri" w:cs="Calibri"/>
          <w:b/>
          <w:bCs/>
        </w:rPr>
        <w:t>Phase 2 (sets 1-4)</w:t>
      </w:r>
      <w:r w:rsidRPr="000C235E">
        <w:rPr>
          <w:rFonts w:ascii="Calibri" w:hAnsi="Calibri" w:cs="Calibri"/>
        </w:rPr>
        <w:t xml:space="preserve"> – Focus on blending the letters and the consonant digraphs.</w:t>
      </w:r>
    </w:p>
    <w:p w14:paraId="4FBB5018" w14:textId="6BB946B3" w:rsidR="00036730" w:rsidRPr="000C235E" w:rsidRDefault="00036730" w:rsidP="000F29F4">
      <w:pPr>
        <w:rPr>
          <w:rFonts w:ascii="Calibri" w:hAnsi="Calibri" w:cs="Calibri"/>
        </w:rPr>
      </w:pPr>
      <w:r w:rsidRPr="000C235E">
        <w:rPr>
          <w:rFonts w:ascii="Calibri" w:hAnsi="Calibri" w:cs="Calibri"/>
          <w:b/>
          <w:bCs/>
        </w:rPr>
        <w:t>Phase 3 (sets 1-4)</w:t>
      </w:r>
      <w:r w:rsidRPr="000C235E">
        <w:rPr>
          <w:rFonts w:ascii="Calibri" w:hAnsi="Calibri" w:cs="Calibri"/>
        </w:rPr>
        <w:t xml:space="preserve"> – Practises digraphs and trigraphs.</w:t>
      </w:r>
    </w:p>
    <w:p w14:paraId="74B857A2" w14:textId="1CA9DB36" w:rsidR="00036730" w:rsidRPr="000C235E" w:rsidRDefault="00036730" w:rsidP="000F29F4">
      <w:pPr>
        <w:rPr>
          <w:rFonts w:ascii="Calibri" w:hAnsi="Calibri" w:cs="Calibri"/>
        </w:rPr>
      </w:pPr>
      <w:r w:rsidRPr="000C235E">
        <w:rPr>
          <w:rFonts w:ascii="Calibri" w:hAnsi="Calibri" w:cs="Calibri"/>
          <w:b/>
          <w:bCs/>
        </w:rPr>
        <w:t>Phase 4 (sets 1-4)</w:t>
      </w:r>
      <w:r w:rsidRPr="000C235E">
        <w:rPr>
          <w:rFonts w:ascii="Calibri" w:hAnsi="Calibri" w:cs="Calibri"/>
        </w:rPr>
        <w:t xml:space="preserve"> – Practices reading </w:t>
      </w:r>
      <w:r w:rsidR="000C235E" w:rsidRPr="000C235E">
        <w:rPr>
          <w:rFonts w:ascii="Calibri" w:hAnsi="Calibri" w:cs="Calibri"/>
        </w:rPr>
        <w:t xml:space="preserve">words with adjacent consonants e.g. CVCC, CCVC, CCVCC and CCCVC. </w:t>
      </w:r>
    </w:p>
    <w:p w14:paraId="7CB57E46" w14:textId="49DD467A" w:rsidR="00437B48" w:rsidRPr="000F29F4" w:rsidRDefault="00437B48" w:rsidP="000F29F4"/>
    <w:p w14:paraId="159C1DCE" w14:textId="154D3CE2" w:rsidR="000F29F4" w:rsidRPr="000F29F4" w:rsidRDefault="000F29F4" w:rsidP="000F29F4"/>
    <w:p w14:paraId="00E53032" w14:textId="43EB52D9" w:rsidR="000F29F4" w:rsidRDefault="000C235E" w:rsidP="000F29F4">
      <w:r w:rsidRPr="000C235E">
        <w:drawing>
          <wp:inline distT="0" distB="0" distL="0" distR="0" wp14:anchorId="0F641297" wp14:editId="09DB4F55">
            <wp:extent cx="5731510" cy="3679190"/>
            <wp:effectExtent l="0" t="0" r="2540" b="0"/>
            <wp:docPr id="30298666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86664" name="Picture 1" descr="A screenshot of a computer&#10;&#10;AI-generated content may be incorrect."/>
                    <pic:cNvPicPr/>
                  </pic:nvPicPr>
                  <pic:blipFill>
                    <a:blip r:embed="rId20"/>
                    <a:stretch>
                      <a:fillRect/>
                    </a:stretch>
                  </pic:blipFill>
                  <pic:spPr>
                    <a:xfrm>
                      <a:off x="0" y="0"/>
                      <a:ext cx="5731510" cy="3679190"/>
                    </a:xfrm>
                    <a:prstGeom prst="rect">
                      <a:avLst/>
                    </a:prstGeom>
                  </pic:spPr>
                </pic:pic>
              </a:graphicData>
            </a:graphic>
          </wp:inline>
        </w:drawing>
      </w:r>
    </w:p>
    <w:p w14:paraId="4B22888F" w14:textId="77777777" w:rsidR="00437B48" w:rsidRPr="00437B48" w:rsidRDefault="00437B48" w:rsidP="00437B48">
      <w:pPr>
        <w:rPr>
          <w:b/>
          <w:bCs/>
        </w:rPr>
      </w:pPr>
    </w:p>
    <w:p w14:paraId="5C788744" w14:textId="1B2F035E" w:rsidR="00437B48" w:rsidRPr="000C235E" w:rsidRDefault="00437B48" w:rsidP="00437B48">
      <w:pPr>
        <w:rPr>
          <w:b/>
          <w:bCs/>
          <w:u w:val="single"/>
        </w:rPr>
      </w:pPr>
      <w:r w:rsidRPr="000C235E">
        <w:rPr>
          <w:b/>
          <w:bCs/>
          <w:u w:val="single"/>
        </w:rPr>
        <w:t>Year 1 Books</w:t>
      </w:r>
    </w:p>
    <w:p w14:paraId="3D61D5F3" w14:textId="77777777" w:rsidR="00437B48" w:rsidRDefault="00437B48" w:rsidP="00437B48"/>
    <w:p w14:paraId="21BBD19C" w14:textId="670298E8" w:rsidR="00437B48" w:rsidRDefault="00437B48" w:rsidP="00437B48">
      <w:r>
        <w:t>Stories are matched to the Year 1 graphemes in the KS1 curriculum.</w:t>
      </w:r>
    </w:p>
    <w:p w14:paraId="1DC938EA" w14:textId="77777777" w:rsidR="00437B48" w:rsidRDefault="00437B48" w:rsidP="00437B48"/>
    <w:p w14:paraId="6D0C6D58" w14:textId="3434BC71" w:rsidR="00437B48" w:rsidRDefault="005E3265" w:rsidP="00437B48">
      <w:r w:rsidRPr="005E3265">
        <w:drawing>
          <wp:inline distT="0" distB="0" distL="0" distR="0" wp14:anchorId="662E0DFF" wp14:editId="5689294F">
            <wp:extent cx="5731510" cy="3995420"/>
            <wp:effectExtent l="0" t="0" r="6350" b="1905"/>
            <wp:docPr id="637784457"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784457" name="Picture 1" descr="A white background with black text&#10;&#10;AI-generated content may be incorrect."/>
                    <pic:cNvPicPr/>
                  </pic:nvPicPr>
                  <pic:blipFill>
                    <a:blip r:embed="rId21"/>
                    <a:stretch>
                      <a:fillRect/>
                    </a:stretch>
                  </pic:blipFill>
                  <pic:spPr>
                    <a:xfrm>
                      <a:off x="0" y="0"/>
                      <a:ext cx="5731510" cy="3995420"/>
                    </a:xfrm>
                    <a:prstGeom prst="rect">
                      <a:avLst/>
                    </a:prstGeom>
                  </pic:spPr>
                </pic:pic>
              </a:graphicData>
            </a:graphic>
          </wp:inline>
        </w:drawing>
      </w:r>
    </w:p>
    <w:p w14:paraId="4EDF49E0" w14:textId="77777777" w:rsidR="005E3265" w:rsidRDefault="005E3265" w:rsidP="00437B48">
      <w:pPr>
        <w:rPr>
          <w:noProof/>
        </w:rPr>
      </w:pPr>
    </w:p>
    <w:p w14:paraId="1C28DE3B" w14:textId="0B47AC32" w:rsidR="00437B48" w:rsidRPr="005E3265" w:rsidRDefault="00437B48" w:rsidP="00437B48">
      <w:pPr>
        <w:rPr>
          <w:b/>
          <w:bCs/>
          <w:u w:val="single"/>
        </w:rPr>
      </w:pPr>
      <w:r w:rsidRPr="005E3265">
        <w:rPr>
          <w:b/>
          <w:bCs/>
          <w:u w:val="single"/>
        </w:rPr>
        <w:t>Year 2 Books</w:t>
      </w:r>
    </w:p>
    <w:p w14:paraId="593A983B" w14:textId="77777777" w:rsidR="00437B48" w:rsidRDefault="00437B48" w:rsidP="00437B48"/>
    <w:p w14:paraId="0384CDB9" w14:textId="5574673C" w:rsidR="005E3265" w:rsidRPr="005E3265" w:rsidRDefault="005E3265" w:rsidP="005E3265">
      <w:r w:rsidRPr="005E3265">
        <w:drawing>
          <wp:anchor distT="0" distB="0" distL="114300" distR="114300" simplePos="0" relativeHeight="251639296" behindDoc="1" locked="0" layoutInCell="1" allowOverlap="1" wp14:anchorId="4406127B" wp14:editId="483345A9">
            <wp:simplePos x="0" y="0"/>
            <wp:positionH relativeFrom="column">
              <wp:posOffset>-69850</wp:posOffset>
            </wp:positionH>
            <wp:positionV relativeFrom="paragraph">
              <wp:posOffset>1570990</wp:posOffset>
            </wp:positionV>
            <wp:extent cx="5835650" cy="3035300"/>
            <wp:effectExtent l="0" t="0" r="0" b="0"/>
            <wp:wrapTight wrapText="bothSides">
              <wp:wrapPolygon edited="0">
                <wp:start x="0" y="0"/>
                <wp:lineTo x="0" y="21419"/>
                <wp:lineTo x="21506" y="21419"/>
                <wp:lineTo x="21506" y="0"/>
                <wp:lineTo x="0" y="0"/>
              </wp:wrapPolygon>
            </wp:wrapTight>
            <wp:docPr id="118718509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185099" name="Picture 1" descr="A screenshot of a computer&#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5835650" cy="3035300"/>
                    </a:xfrm>
                    <a:prstGeom prst="rect">
                      <a:avLst/>
                    </a:prstGeom>
                  </pic:spPr>
                </pic:pic>
              </a:graphicData>
            </a:graphic>
            <wp14:sizeRelH relativeFrom="page">
              <wp14:pctWidth>0</wp14:pctWidth>
            </wp14:sizeRelH>
            <wp14:sizeRelV relativeFrom="page">
              <wp14:pctHeight>0</wp14:pctHeight>
            </wp14:sizeRelV>
          </wp:anchor>
        </w:drawing>
      </w:r>
      <w:r w:rsidRPr="005E3265">
        <w:t xml:space="preserve">In Year 2, pupils continue to access Little Wandle decodable books until they have securely mastered all Phase 5 grapheme-phoneme correspondences and can read accurately, fluently and with confidence. Once children have graduated from the Little Wandle reading programme, they transition to our structured book band scheme and the </w:t>
      </w:r>
      <w:r w:rsidRPr="005E3265">
        <w:rPr>
          <w:b/>
          <w:bCs/>
        </w:rPr>
        <w:t>John Murray Reading Explorers</w:t>
      </w:r>
      <w:r w:rsidRPr="005E3265">
        <w:t xml:space="preserve"> programme. The focus moves beyond decoding and towards developing fluency, vocabulary, comprehension, inference and discussion skills. This ensures that pupils continue to build reading stamina and deepen their understanding of increasingly complex texts whilst fostering a lifelong love of reading.</w:t>
      </w:r>
    </w:p>
    <w:p w14:paraId="18D4E589" w14:textId="77777777" w:rsidR="005E3265" w:rsidRPr="005E3265" w:rsidRDefault="005E3265" w:rsidP="005E3265">
      <w:pPr>
        <w:rPr>
          <w:b/>
          <w:bCs/>
        </w:rPr>
      </w:pPr>
    </w:p>
    <w:p w14:paraId="3A767C81" w14:textId="77777777" w:rsidR="005E3265" w:rsidRPr="005E3265" w:rsidRDefault="005E3265" w:rsidP="005E3265">
      <w:pPr>
        <w:rPr>
          <w:rFonts w:ascii="Calibri" w:hAnsi="Calibri" w:cs="Calibri"/>
          <w:b/>
          <w:bCs/>
          <w:u w:val="single"/>
        </w:rPr>
      </w:pPr>
      <w:r w:rsidRPr="005E3265">
        <w:rPr>
          <w:rFonts w:ascii="Calibri" w:hAnsi="Calibri" w:cs="Calibri"/>
          <w:b/>
          <w:bCs/>
          <w:u w:val="single"/>
        </w:rPr>
        <w:t>Book Structure</w:t>
      </w:r>
    </w:p>
    <w:p w14:paraId="6E93427E" w14:textId="77777777" w:rsidR="005E3265" w:rsidRPr="005E3265" w:rsidRDefault="005E3265" w:rsidP="005E3265">
      <w:pPr>
        <w:rPr>
          <w:rFonts w:ascii="Calibri" w:hAnsi="Calibri" w:cs="Calibri"/>
        </w:rPr>
      </w:pPr>
    </w:p>
    <w:p w14:paraId="226ACF9D" w14:textId="18199B8C" w:rsidR="005E3265" w:rsidRPr="005E3265" w:rsidRDefault="002332B6" w:rsidP="005E3265">
      <w:pPr>
        <w:rPr>
          <w:rFonts w:ascii="Calibri" w:hAnsi="Calibri" w:cs="Calibri"/>
        </w:rPr>
      </w:pPr>
      <w:r w:rsidRPr="002332B6">
        <w:rPr>
          <w:rFonts w:ascii="Calibri" w:hAnsi="Calibri" w:cs="Calibri"/>
        </w:rPr>
        <w:drawing>
          <wp:anchor distT="0" distB="0" distL="114300" distR="114300" simplePos="0" relativeHeight="251649536" behindDoc="1" locked="0" layoutInCell="1" allowOverlap="1" wp14:anchorId="04582D42" wp14:editId="5A91E157">
            <wp:simplePos x="0" y="0"/>
            <wp:positionH relativeFrom="column">
              <wp:posOffset>4370705</wp:posOffset>
            </wp:positionH>
            <wp:positionV relativeFrom="paragraph">
              <wp:posOffset>429260</wp:posOffset>
            </wp:positionV>
            <wp:extent cx="1398270" cy="1476375"/>
            <wp:effectExtent l="0" t="0" r="0" b="9525"/>
            <wp:wrapTight wrapText="bothSides">
              <wp:wrapPolygon edited="0">
                <wp:start x="0" y="0"/>
                <wp:lineTo x="0" y="21461"/>
                <wp:lineTo x="21188" y="21461"/>
                <wp:lineTo x="21188" y="0"/>
                <wp:lineTo x="0" y="0"/>
              </wp:wrapPolygon>
            </wp:wrapTight>
            <wp:docPr id="1841741058" name="Picture 1" descr="A group of children's boo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41058" name="Picture 1" descr="A group of children's books&#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98270" cy="1476375"/>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rPr>
        <w:t xml:space="preserve">Little Wandle </w:t>
      </w:r>
      <w:r w:rsidR="005E3265" w:rsidRPr="005E3265">
        <w:rPr>
          <w:rFonts w:ascii="Calibri" w:hAnsi="Calibri" w:cs="Calibri"/>
        </w:rPr>
        <w:t xml:space="preserve">books feature engaging stories, appealing illustrations and age-appropriate content that develop confidence, fluency and a love of reading. In the earliest Reception books, additional text is provided for an adult to read aloud. This text enriches the story, develops vocabulary and comprehension, and models fluent reading without requiring children to decode words beyond their taught phonic </w:t>
      </w:r>
      <w:proofErr w:type="gramStart"/>
      <w:r w:rsidR="005E3265" w:rsidRPr="005E3265">
        <w:rPr>
          <w:rFonts w:ascii="Calibri" w:hAnsi="Calibri" w:cs="Calibri"/>
        </w:rPr>
        <w:t>knowledge</w:t>
      </w:r>
      <w:r w:rsidRPr="002332B6">
        <w:rPr>
          <w:noProof/>
        </w:rPr>
        <w:t xml:space="preserve"> </w:t>
      </w:r>
      <w:r w:rsidR="005E3265" w:rsidRPr="005E3265">
        <w:rPr>
          <w:rFonts w:ascii="Calibri" w:hAnsi="Calibri" w:cs="Calibri"/>
        </w:rPr>
        <w:t>.</w:t>
      </w:r>
      <w:proofErr w:type="gramEnd"/>
    </w:p>
    <w:p w14:paraId="76AB8CFA" w14:textId="77777777" w:rsidR="005E3265" w:rsidRPr="005E3265" w:rsidRDefault="005E3265" w:rsidP="005E3265">
      <w:pPr>
        <w:rPr>
          <w:rFonts w:ascii="Calibri" w:hAnsi="Calibri" w:cs="Calibri"/>
        </w:rPr>
      </w:pPr>
    </w:p>
    <w:p w14:paraId="7EE12B98" w14:textId="43C8AD23" w:rsidR="002332B6" w:rsidRDefault="005E3265" w:rsidP="00E50671">
      <w:pPr>
        <w:rPr>
          <w:rFonts w:ascii="Calibri" w:hAnsi="Calibri" w:cs="Calibri"/>
        </w:rPr>
      </w:pPr>
      <w:r w:rsidRPr="005E3265">
        <w:rPr>
          <w:rFonts w:ascii="Calibri" w:hAnsi="Calibri" w:cs="Calibri"/>
        </w:rPr>
        <w:t>Before reading, children revisit key graphemes, tricky words and vocabulary that appear within the text, helping them to approach the book with confidence. As children progress through the Little Wandle programme, books gradually increase in length, complexity and challenge, while remaining fully decodable and closely matched to the phonics progression. Reading practice follows the Little Wandle three-read model, allowing children to develop decoding accuracy, reading fluency, prosody and comprehension through repeated reading. Opportunities for discussion throughout the books encourage children to develop their vocabulary, inference and understanding of what they have read, supporting their journey from learning to read to reading for meaning and enjoyment</w:t>
      </w:r>
      <w:r w:rsidR="002332B6">
        <w:rPr>
          <w:rFonts w:ascii="Calibri" w:hAnsi="Calibri" w:cs="Calibri"/>
        </w:rPr>
        <w:t>.</w:t>
      </w:r>
    </w:p>
    <w:p w14:paraId="440446F6" w14:textId="62E4FFFD" w:rsidR="00E50671" w:rsidRPr="00E50671" w:rsidRDefault="00E50671" w:rsidP="00E50671">
      <w:pPr>
        <w:rPr>
          <w:rFonts w:ascii="Calibri" w:hAnsi="Calibri" w:cs="Calibri"/>
          <w:b/>
          <w:bCs/>
          <w:u w:val="single"/>
        </w:rPr>
      </w:pPr>
      <w:r w:rsidRPr="00E50671">
        <w:rPr>
          <w:rFonts w:ascii="Calibri" w:hAnsi="Calibri" w:cs="Calibri"/>
          <w:b/>
          <w:bCs/>
          <w:u w:val="single"/>
        </w:rPr>
        <w:t>Placement Procedure for Little Wandle Reading Books</w:t>
      </w:r>
    </w:p>
    <w:p w14:paraId="6C3A7A8D" w14:textId="77777777" w:rsidR="00E50671" w:rsidRPr="00E50671" w:rsidRDefault="00E50671" w:rsidP="00E50671">
      <w:pPr>
        <w:rPr>
          <w:rFonts w:ascii="Calibri" w:hAnsi="Calibri" w:cs="Calibri"/>
        </w:rPr>
      </w:pPr>
    </w:p>
    <w:p w14:paraId="7323176B" w14:textId="3B3E9DDA" w:rsidR="00E50671" w:rsidRPr="00E50671" w:rsidRDefault="00E50671" w:rsidP="00E50671">
      <w:pPr>
        <w:rPr>
          <w:rFonts w:ascii="Calibri" w:hAnsi="Calibri" w:cs="Calibri"/>
        </w:rPr>
      </w:pPr>
      <w:r w:rsidRPr="00E50671">
        <w:rPr>
          <w:rFonts w:ascii="Calibri" w:hAnsi="Calibri" w:cs="Calibri"/>
        </w:rPr>
        <w:t xml:space="preserve">Children are assessed regularly to identify their secure phonic knowledge and decoding abilities. Assessment outcomes are used alongside the Little Wandle matching guidance to place each child on the most appropriate reading book level. Books are carefully matched to the grapheme-phoneme correspondences </w:t>
      </w:r>
      <w:r w:rsidRPr="00E50671">
        <w:rPr>
          <w:rFonts w:ascii="Calibri" w:hAnsi="Calibri" w:cs="Calibri"/>
        </w:rPr>
        <w:lastRenderedPageBreak/>
        <w:t xml:space="preserve">(GPCs) and tricky words that children can read confidently, ensuring that they can successfully decode and read with accuracy. Children should not be given books containing phonics knowledge that has not yet been taught. </w:t>
      </w:r>
    </w:p>
    <w:p w14:paraId="30DE2B85" w14:textId="77777777" w:rsidR="00E50671" w:rsidRPr="00E50671" w:rsidRDefault="00E50671" w:rsidP="00E50671">
      <w:pPr>
        <w:rPr>
          <w:rFonts w:ascii="Calibri" w:hAnsi="Calibri" w:cs="Calibri"/>
        </w:rPr>
      </w:pPr>
    </w:p>
    <w:p w14:paraId="24464BB9" w14:textId="1A7C6292" w:rsidR="00E50671" w:rsidRPr="00E50671" w:rsidRDefault="00E50671" w:rsidP="00E50671">
      <w:pPr>
        <w:rPr>
          <w:rFonts w:ascii="Calibri" w:hAnsi="Calibri" w:cs="Calibri"/>
        </w:rPr>
      </w:pPr>
      <w:r w:rsidRPr="00E50671">
        <w:rPr>
          <w:rFonts w:ascii="Calibri" w:hAnsi="Calibri" w:cs="Calibri"/>
        </w:rPr>
        <w:t xml:space="preserve">Following each assessment point, teachers group pupils according to their reading stage and allocate a decodable book that matches their secure phonic knowledge. Children who are making rapid progress may move to the next book level between assessments, provided they can read the graphemes, practice words and tricky words fluently. Pupils who are not yet secure receive additional support through Daily Keep-up sessions and are reassessed more frequently to ensure their book level reflects their progress. </w:t>
      </w:r>
    </w:p>
    <w:p w14:paraId="29EB1D5E" w14:textId="77777777" w:rsidR="00E50671" w:rsidRPr="00E50671" w:rsidRDefault="00E50671" w:rsidP="00E50671">
      <w:pPr>
        <w:rPr>
          <w:rFonts w:ascii="Calibri" w:hAnsi="Calibri" w:cs="Calibri"/>
        </w:rPr>
      </w:pPr>
    </w:p>
    <w:p w14:paraId="37D3C8C1" w14:textId="77777777" w:rsidR="00E50671" w:rsidRPr="00E50671" w:rsidRDefault="00E50671" w:rsidP="00E50671">
      <w:pPr>
        <w:rPr>
          <w:rFonts w:ascii="Calibri" w:hAnsi="Calibri" w:cs="Calibri"/>
        </w:rPr>
      </w:pPr>
      <w:r w:rsidRPr="00E50671">
        <w:rPr>
          <w:rFonts w:ascii="Calibri" w:hAnsi="Calibri" w:cs="Calibri"/>
        </w:rPr>
        <w:t>To confirm that a book is appropriately matched, children should be able to:</w:t>
      </w:r>
    </w:p>
    <w:p w14:paraId="52C97811" w14:textId="61BABC11" w:rsidR="00E50671" w:rsidRPr="00E50671" w:rsidRDefault="00E50671" w:rsidP="00E50671">
      <w:pPr>
        <w:pStyle w:val="ListParagraph"/>
        <w:numPr>
          <w:ilvl w:val="0"/>
          <w:numId w:val="36"/>
        </w:numPr>
        <w:rPr>
          <w:rFonts w:ascii="Calibri" w:hAnsi="Calibri" w:cs="Calibri"/>
        </w:rPr>
      </w:pPr>
      <w:r w:rsidRPr="00E50671">
        <w:rPr>
          <w:rFonts w:ascii="Calibri" w:hAnsi="Calibri" w:cs="Calibri"/>
        </w:rPr>
        <w:t>Read the graphemes in the book confidently.</w:t>
      </w:r>
    </w:p>
    <w:p w14:paraId="161009DB" w14:textId="486FF9B2" w:rsidR="00E50671" w:rsidRPr="00E50671" w:rsidRDefault="00E50671" w:rsidP="00E50671">
      <w:pPr>
        <w:pStyle w:val="ListParagraph"/>
        <w:numPr>
          <w:ilvl w:val="0"/>
          <w:numId w:val="36"/>
        </w:numPr>
        <w:rPr>
          <w:rFonts w:ascii="Calibri" w:hAnsi="Calibri" w:cs="Calibri"/>
        </w:rPr>
      </w:pPr>
      <w:r w:rsidRPr="00E50671">
        <w:rPr>
          <w:rFonts w:ascii="Calibri" w:hAnsi="Calibri" w:cs="Calibri"/>
        </w:rPr>
        <w:t>Read the practice words with accuracy and increasing fluency.</w:t>
      </w:r>
    </w:p>
    <w:p w14:paraId="0056DCB2" w14:textId="53EF205B" w:rsidR="00E50671" w:rsidRPr="00E50671" w:rsidRDefault="00E50671" w:rsidP="00E50671">
      <w:pPr>
        <w:pStyle w:val="ListParagraph"/>
        <w:numPr>
          <w:ilvl w:val="0"/>
          <w:numId w:val="36"/>
        </w:numPr>
        <w:rPr>
          <w:rFonts w:ascii="Calibri" w:hAnsi="Calibri" w:cs="Calibri"/>
        </w:rPr>
      </w:pPr>
      <w:r w:rsidRPr="00E50671">
        <w:rPr>
          <w:rFonts w:ascii="Calibri" w:hAnsi="Calibri" w:cs="Calibri"/>
        </w:rPr>
        <w:t>Recognise and read the tricky words.</w:t>
      </w:r>
    </w:p>
    <w:p w14:paraId="1F5D4CBE" w14:textId="47F28D5A" w:rsidR="00E50671" w:rsidRPr="00E50671" w:rsidRDefault="00E50671" w:rsidP="00E50671">
      <w:pPr>
        <w:pStyle w:val="ListParagraph"/>
        <w:numPr>
          <w:ilvl w:val="0"/>
          <w:numId w:val="36"/>
        </w:numPr>
        <w:rPr>
          <w:rFonts w:ascii="Calibri" w:hAnsi="Calibri" w:cs="Calibri"/>
        </w:rPr>
      </w:pPr>
      <w:r w:rsidRPr="00E50671">
        <w:rPr>
          <w:rFonts w:ascii="Calibri" w:hAnsi="Calibri" w:cs="Calibri"/>
        </w:rPr>
        <w:t>Read the text with a high level of success and understanding.</w:t>
      </w:r>
      <w:r w:rsidRPr="00E50671">
        <w:rPr>
          <w:rFonts w:ascii="Calibri" w:hAnsi="Calibri" w:cs="Calibri"/>
        </w:rPr>
        <w:br/>
      </w:r>
    </w:p>
    <w:p w14:paraId="5955D1B7" w14:textId="77777777" w:rsidR="00E50671" w:rsidRPr="00E50671" w:rsidRDefault="00E50671" w:rsidP="00E50671">
      <w:pPr>
        <w:rPr>
          <w:rFonts w:ascii="Calibri" w:hAnsi="Calibri" w:cs="Calibri"/>
        </w:rPr>
      </w:pPr>
      <w:r w:rsidRPr="00E50671">
        <w:rPr>
          <w:rFonts w:ascii="Calibri" w:hAnsi="Calibri" w:cs="Calibri"/>
        </w:rPr>
        <w:t>This careful matching process ensures that every child experiences success in reading, develops fluency and confidence, and progresses through the Little Wandle reading programme at an appropriate pace.</w:t>
      </w:r>
    </w:p>
    <w:p w14:paraId="7FFD416F" w14:textId="77777777" w:rsidR="008A442C" w:rsidRDefault="008A442C" w:rsidP="008A442C"/>
    <w:p w14:paraId="399DF09D" w14:textId="570EEFAA" w:rsidR="008A442C" w:rsidRDefault="008A442C" w:rsidP="008A442C">
      <w:pPr>
        <w:rPr>
          <w:rFonts w:ascii="Calibri" w:hAnsi="Calibri" w:cs="Calibri"/>
          <w:b/>
          <w:bCs/>
          <w:u w:val="single"/>
        </w:rPr>
      </w:pPr>
      <w:r w:rsidRPr="00E50671">
        <w:rPr>
          <w:rFonts w:ascii="Calibri" w:hAnsi="Calibri" w:cs="Calibri"/>
          <w:b/>
          <w:bCs/>
          <w:u w:val="single"/>
        </w:rPr>
        <w:t xml:space="preserve">Guided Reading </w:t>
      </w:r>
    </w:p>
    <w:p w14:paraId="5EECBAF2" w14:textId="77777777" w:rsidR="002332B6" w:rsidRPr="002332B6" w:rsidRDefault="002332B6" w:rsidP="008A442C">
      <w:pPr>
        <w:rPr>
          <w:rFonts w:ascii="Calibri" w:hAnsi="Calibri" w:cs="Calibri"/>
          <w:b/>
          <w:bCs/>
          <w:u w:val="single"/>
        </w:rPr>
      </w:pPr>
    </w:p>
    <w:p w14:paraId="6A3DA353" w14:textId="77777777" w:rsidR="00E50671" w:rsidRPr="00E50671" w:rsidRDefault="00E50671" w:rsidP="008A442C">
      <w:pPr>
        <w:rPr>
          <w:rFonts w:ascii="Calibri" w:hAnsi="Calibri" w:cs="Calibri"/>
        </w:rPr>
      </w:pPr>
      <w:r w:rsidRPr="00E50671">
        <w:rPr>
          <w:rFonts w:ascii="Calibri" w:hAnsi="Calibri" w:cs="Calibri"/>
          <w:b/>
          <w:bCs/>
          <w:u w:val="single"/>
        </w:rPr>
        <w:t>Reception</w:t>
      </w:r>
      <w:r w:rsidRPr="00E50671">
        <w:rPr>
          <w:rFonts w:ascii="Calibri" w:hAnsi="Calibri" w:cs="Calibri"/>
        </w:rPr>
        <w:t xml:space="preserve"> </w:t>
      </w:r>
    </w:p>
    <w:p w14:paraId="3F72853C" w14:textId="77777777" w:rsidR="00E50671" w:rsidRPr="00E50671" w:rsidRDefault="00E50671" w:rsidP="008A442C">
      <w:pPr>
        <w:rPr>
          <w:rFonts w:ascii="Calibri" w:hAnsi="Calibri" w:cs="Calibri"/>
        </w:rPr>
      </w:pPr>
    </w:p>
    <w:p w14:paraId="465AC196" w14:textId="25E82844" w:rsidR="008A442C" w:rsidRPr="00E50671" w:rsidRDefault="00E50671" w:rsidP="008A442C">
      <w:pPr>
        <w:rPr>
          <w:rFonts w:ascii="Calibri" w:hAnsi="Calibri" w:cs="Calibri"/>
        </w:rPr>
      </w:pPr>
      <w:r w:rsidRPr="00E50671">
        <w:rPr>
          <w:rFonts w:ascii="Calibri" w:hAnsi="Calibri" w:cs="Calibri"/>
        </w:rPr>
        <w:lastRenderedPageBreak/>
        <w:t>S</w:t>
      </w:r>
      <w:r w:rsidR="008A442C" w:rsidRPr="00E50671">
        <w:rPr>
          <w:rFonts w:ascii="Calibri" w:hAnsi="Calibri" w:cs="Calibri"/>
        </w:rPr>
        <w:t xml:space="preserve">taff use the </w:t>
      </w:r>
      <w:r w:rsidR="00A730D0" w:rsidRPr="00E50671">
        <w:rPr>
          <w:rFonts w:ascii="Calibri" w:hAnsi="Calibri" w:cs="Calibri"/>
        </w:rPr>
        <w:t>results</w:t>
      </w:r>
      <w:r w:rsidR="008A442C" w:rsidRPr="00E50671">
        <w:rPr>
          <w:rFonts w:ascii="Calibri" w:hAnsi="Calibri" w:cs="Calibri"/>
        </w:rPr>
        <w:t xml:space="preserve"> of the placement procedure (detailed above) to allocate children with a similar </w:t>
      </w:r>
      <w:r w:rsidR="00A730D0" w:rsidRPr="00E50671">
        <w:rPr>
          <w:rFonts w:ascii="Calibri" w:hAnsi="Calibri" w:cs="Calibri"/>
        </w:rPr>
        <w:t>level</w:t>
      </w:r>
      <w:r w:rsidR="008A442C" w:rsidRPr="00E50671">
        <w:rPr>
          <w:rFonts w:ascii="Calibri" w:hAnsi="Calibri" w:cs="Calibri"/>
        </w:rPr>
        <w:t xml:space="preserve"> of phonics knowledge to a guided reading group. Guided reading groups may be uneven in size and can be updated throughout the year to reflect the assessment as children progress at different rates.</w:t>
      </w:r>
    </w:p>
    <w:p w14:paraId="6C624468" w14:textId="77777777" w:rsidR="008A442C" w:rsidRPr="00E50671" w:rsidRDefault="008A442C" w:rsidP="008A442C">
      <w:pPr>
        <w:rPr>
          <w:rFonts w:ascii="Calibri" w:hAnsi="Calibri" w:cs="Calibri"/>
        </w:rPr>
      </w:pPr>
    </w:p>
    <w:p w14:paraId="14A39392" w14:textId="5339BACA" w:rsidR="008A442C" w:rsidRPr="00E50671" w:rsidRDefault="008A442C" w:rsidP="008A442C">
      <w:pPr>
        <w:rPr>
          <w:rFonts w:ascii="Calibri" w:hAnsi="Calibri" w:cs="Calibri"/>
        </w:rPr>
      </w:pPr>
      <w:r w:rsidRPr="00E50671">
        <w:rPr>
          <w:rFonts w:ascii="Calibri" w:hAnsi="Calibri" w:cs="Calibri"/>
        </w:rPr>
        <w:t xml:space="preserve">At </w:t>
      </w:r>
      <w:r w:rsidR="00E50671" w:rsidRPr="00E50671">
        <w:rPr>
          <w:rFonts w:ascii="Calibri" w:hAnsi="Calibri" w:cs="Calibri"/>
        </w:rPr>
        <w:t>John Wilkinson Primary,</w:t>
      </w:r>
      <w:r w:rsidRPr="00E50671">
        <w:rPr>
          <w:rFonts w:ascii="Calibri" w:hAnsi="Calibri" w:cs="Calibri"/>
        </w:rPr>
        <w:t xml:space="preserve"> we believe that Guided Reading helps children to practise their reading at an appropriate level in a structured situation with support if required</w:t>
      </w:r>
      <w:r w:rsidR="002332B6">
        <w:rPr>
          <w:rFonts w:ascii="Calibri" w:hAnsi="Calibri" w:cs="Calibri"/>
        </w:rPr>
        <w:t xml:space="preserve">, teaching the explicit skills required to become fluent and confident readers. </w:t>
      </w:r>
      <w:r w:rsidR="00A730D0" w:rsidRPr="00E50671">
        <w:rPr>
          <w:rFonts w:ascii="Calibri" w:hAnsi="Calibri" w:cs="Calibri"/>
        </w:rPr>
        <w:t xml:space="preserve">Guided Reading is taught 3 times a week for 20 minutes. Each session is recorded in the child’s reading record. The same book is read in each </w:t>
      </w:r>
      <w:r w:rsidR="00867623" w:rsidRPr="00E50671">
        <w:rPr>
          <w:rFonts w:ascii="Calibri" w:hAnsi="Calibri" w:cs="Calibri"/>
        </w:rPr>
        <w:t>session</w:t>
      </w:r>
      <w:r w:rsidR="00A730D0" w:rsidRPr="00E50671">
        <w:rPr>
          <w:rFonts w:ascii="Calibri" w:hAnsi="Calibri" w:cs="Calibri"/>
        </w:rPr>
        <w:t xml:space="preserve"> to help children practise fluency. </w:t>
      </w:r>
    </w:p>
    <w:p w14:paraId="05AA04FA" w14:textId="77777777" w:rsidR="00A730D0" w:rsidRPr="00E50671" w:rsidRDefault="00A730D0" w:rsidP="00A730D0">
      <w:pPr>
        <w:rPr>
          <w:rFonts w:ascii="Calibri" w:hAnsi="Calibri" w:cs="Calibri"/>
        </w:rPr>
      </w:pPr>
    </w:p>
    <w:p w14:paraId="2E429378" w14:textId="69A517F9" w:rsidR="00A730D0" w:rsidRPr="002332B6" w:rsidRDefault="00E50671" w:rsidP="00A730D0">
      <w:pPr>
        <w:rPr>
          <w:rFonts w:ascii="Calibri" w:hAnsi="Calibri" w:cs="Calibri"/>
          <w:u w:val="single"/>
        </w:rPr>
      </w:pPr>
      <w:r w:rsidRPr="002332B6">
        <w:rPr>
          <w:rFonts w:ascii="Calibri" w:hAnsi="Calibri" w:cs="Calibri"/>
          <w:u w:val="single"/>
        </w:rPr>
        <w:t>Session focus:</w:t>
      </w:r>
    </w:p>
    <w:p w14:paraId="44C030BE" w14:textId="77777777" w:rsidR="00A730D0" w:rsidRPr="00E50671" w:rsidRDefault="00A730D0" w:rsidP="00A730D0">
      <w:pPr>
        <w:rPr>
          <w:rFonts w:ascii="Calibri" w:hAnsi="Calibri" w:cs="Calibri"/>
        </w:rPr>
      </w:pPr>
    </w:p>
    <w:p w14:paraId="4876382F" w14:textId="5F838889" w:rsidR="00A730D0" w:rsidRPr="00E50671" w:rsidRDefault="00E50671" w:rsidP="00A730D0">
      <w:pPr>
        <w:rPr>
          <w:rFonts w:ascii="Calibri" w:hAnsi="Calibri" w:cs="Calibri"/>
        </w:rPr>
      </w:pPr>
      <w:r>
        <w:rPr>
          <w:rFonts w:ascii="Calibri" w:hAnsi="Calibri" w:cs="Calibri"/>
        </w:rPr>
        <w:t xml:space="preserve">Monday – </w:t>
      </w:r>
      <w:r w:rsidR="00A730D0" w:rsidRPr="00E50671">
        <w:rPr>
          <w:rFonts w:ascii="Calibri" w:hAnsi="Calibri" w:cs="Calibri"/>
        </w:rPr>
        <w:t xml:space="preserve">Session 1 – </w:t>
      </w:r>
      <w:r w:rsidRPr="00E50671">
        <w:rPr>
          <w:rFonts w:ascii="Calibri" w:hAnsi="Calibri" w:cs="Calibri"/>
        </w:rPr>
        <w:t>Grapheme recognition, decoding and blending skills</w:t>
      </w:r>
    </w:p>
    <w:p w14:paraId="0A880EBE" w14:textId="72B0067C" w:rsidR="00A730D0" w:rsidRPr="00E50671" w:rsidRDefault="00E50671" w:rsidP="00A730D0">
      <w:pPr>
        <w:rPr>
          <w:rFonts w:ascii="Calibri" w:hAnsi="Calibri" w:cs="Calibri"/>
        </w:rPr>
      </w:pPr>
      <w:r>
        <w:rPr>
          <w:rFonts w:ascii="Calibri" w:hAnsi="Calibri" w:cs="Calibri"/>
        </w:rPr>
        <w:t xml:space="preserve">Tuesday – </w:t>
      </w:r>
      <w:r w:rsidR="00A730D0" w:rsidRPr="00E50671">
        <w:rPr>
          <w:rFonts w:ascii="Calibri" w:hAnsi="Calibri" w:cs="Calibri"/>
        </w:rPr>
        <w:t xml:space="preserve">Session 2 – </w:t>
      </w:r>
      <w:r w:rsidRPr="00E50671">
        <w:rPr>
          <w:rFonts w:ascii="Calibri" w:hAnsi="Calibri" w:cs="Calibri"/>
        </w:rPr>
        <w:t>Prosody (expression)</w:t>
      </w:r>
    </w:p>
    <w:p w14:paraId="2CAB62DB" w14:textId="526E8009" w:rsidR="00A730D0" w:rsidRPr="00E50671" w:rsidRDefault="00E50671" w:rsidP="00A730D0">
      <w:pPr>
        <w:rPr>
          <w:rFonts w:ascii="Calibri" w:hAnsi="Calibri" w:cs="Calibri"/>
        </w:rPr>
      </w:pPr>
      <w:r>
        <w:rPr>
          <w:rFonts w:ascii="Calibri" w:hAnsi="Calibri" w:cs="Calibri"/>
        </w:rPr>
        <w:t xml:space="preserve">Wednesday – </w:t>
      </w:r>
      <w:r w:rsidR="00A730D0" w:rsidRPr="00E50671">
        <w:rPr>
          <w:rFonts w:ascii="Calibri" w:hAnsi="Calibri" w:cs="Calibri"/>
        </w:rPr>
        <w:t xml:space="preserve">Session 3 – Comprehension </w:t>
      </w:r>
    </w:p>
    <w:p w14:paraId="04DFD65A" w14:textId="77777777" w:rsidR="00A730D0" w:rsidRDefault="00A730D0" w:rsidP="00A730D0"/>
    <w:p w14:paraId="5AAA4355" w14:textId="77777777" w:rsidR="002332B6" w:rsidRDefault="002332B6" w:rsidP="00A730D0"/>
    <w:p w14:paraId="0A4FAF9B" w14:textId="245C0A4B" w:rsidR="00A730D0" w:rsidRPr="00E50671" w:rsidRDefault="00E50671" w:rsidP="00A730D0">
      <w:pPr>
        <w:rPr>
          <w:rFonts w:ascii="Calibri" w:hAnsi="Calibri" w:cs="Calibri"/>
          <w:b/>
          <w:bCs/>
          <w:highlight w:val="yellow"/>
          <w:u w:val="single"/>
        </w:rPr>
      </w:pPr>
      <w:r w:rsidRPr="00E50671">
        <w:rPr>
          <w:rFonts w:ascii="Calibri" w:hAnsi="Calibri" w:cs="Calibri"/>
          <w:b/>
          <w:bCs/>
          <w:highlight w:val="yellow"/>
          <w:u w:val="single"/>
        </w:rPr>
        <w:t>Year 1 and 2</w:t>
      </w:r>
    </w:p>
    <w:p w14:paraId="7B36BA4A" w14:textId="77777777" w:rsidR="00E50671" w:rsidRPr="00E50671" w:rsidRDefault="00E50671" w:rsidP="00A730D0">
      <w:pPr>
        <w:rPr>
          <w:rFonts w:ascii="Calibri" w:hAnsi="Calibri" w:cs="Calibri"/>
          <w:highlight w:val="yellow"/>
        </w:rPr>
      </w:pPr>
    </w:p>
    <w:p w14:paraId="753BF347" w14:textId="77777777" w:rsidR="00E50671" w:rsidRPr="00E50671" w:rsidRDefault="00E50671" w:rsidP="00A730D0">
      <w:pPr>
        <w:rPr>
          <w:rFonts w:ascii="Calibri" w:hAnsi="Calibri" w:cs="Calibri"/>
          <w:highlight w:val="yellow"/>
        </w:rPr>
      </w:pPr>
      <w:r w:rsidRPr="00E50671">
        <w:rPr>
          <w:rFonts w:ascii="Calibri" w:hAnsi="Calibri" w:cs="Calibri"/>
          <w:highlight w:val="yellow"/>
        </w:rPr>
        <w:t xml:space="preserve">Alongside phonics and decodable reading practice, pupils in Years 1 and 2 take part in daily whole-class reading sessions based around carefully selected, high-quality texts. These sessions are designed to develop language comprehension, vocabulary acquisition and reading for pleasure by exposing children to texts that may be beyond their current independent reading ability. </w:t>
      </w:r>
    </w:p>
    <w:p w14:paraId="0F6016CD" w14:textId="77777777" w:rsidR="00E50671" w:rsidRPr="00E50671" w:rsidRDefault="00E50671" w:rsidP="00A730D0">
      <w:pPr>
        <w:rPr>
          <w:rFonts w:ascii="Calibri" w:hAnsi="Calibri" w:cs="Calibri"/>
          <w:highlight w:val="yellow"/>
        </w:rPr>
      </w:pPr>
    </w:p>
    <w:p w14:paraId="73676D02" w14:textId="17F0E3CE" w:rsidR="00E50671" w:rsidRPr="00E50671" w:rsidRDefault="00E50671" w:rsidP="00A730D0">
      <w:pPr>
        <w:rPr>
          <w:rFonts w:ascii="Calibri" w:hAnsi="Calibri" w:cs="Calibri"/>
        </w:rPr>
      </w:pPr>
      <w:r w:rsidRPr="00E50671">
        <w:rPr>
          <w:rFonts w:ascii="Calibri" w:hAnsi="Calibri" w:cs="Calibri"/>
          <w:highlight w:val="yellow"/>
        </w:rPr>
        <w:t>Through teacher modelling, discussion and structured questioning, pupils develop key comprehension skills, including prediction, retrieval, vocabulary exploration and inference. This approach enables all children to access the same rich texts, broadens their literary experiences and nurtures enthusiastic, lifelong readers.</w:t>
      </w:r>
    </w:p>
    <w:p w14:paraId="51B192DD" w14:textId="77777777" w:rsidR="00E50671" w:rsidRDefault="00E50671" w:rsidP="00A730D0"/>
    <w:p w14:paraId="47FBC9C8" w14:textId="213A90E8" w:rsidR="00A730D0" w:rsidRPr="00867623" w:rsidRDefault="00A730D0" w:rsidP="00A730D0">
      <w:pPr>
        <w:rPr>
          <w:rFonts w:ascii="Calibri" w:hAnsi="Calibri" w:cs="Calibri"/>
          <w:b/>
          <w:bCs/>
          <w:u w:val="single"/>
        </w:rPr>
      </w:pPr>
      <w:r w:rsidRPr="00867623">
        <w:rPr>
          <w:rFonts w:ascii="Calibri" w:hAnsi="Calibri" w:cs="Calibri"/>
          <w:b/>
          <w:bCs/>
          <w:u w:val="single"/>
        </w:rPr>
        <w:t xml:space="preserve">Home Reading </w:t>
      </w:r>
    </w:p>
    <w:p w14:paraId="1C9F5383" w14:textId="77777777" w:rsidR="00867623" w:rsidRPr="00867623" w:rsidRDefault="00867623" w:rsidP="00A730D0">
      <w:pPr>
        <w:rPr>
          <w:rFonts w:ascii="Calibri" w:hAnsi="Calibri" w:cs="Calibri"/>
          <w:b/>
          <w:bCs/>
          <w:u w:val="single"/>
        </w:rPr>
      </w:pPr>
    </w:p>
    <w:p w14:paraId="4B8541D4" w14:textId="75B88F40" w:rsidR="00A730D0" w:rsidRPr="00867623" w:rsidRDefault="00A730D0" w:rsidP="00A730D0">
      <w:pPr>
        <w:rPr>
          <w:rFonts w:ascii="Calibri" w:hAnsi="Calibri" w:cs="Calibri"/>
        </w:rPr>
      </w:pPr>
      <w:r w:rsidRPr="00867623">
        <w:rPr>
          <w:rFonts w:ascii="Calibri" w:hAnsi="Calibri" w:cs="Calibri"/>
        </w:rPr>
        <w:t xml:space="preserve">At the end of the week, </w:t>
      </w:r>
      <w:r w:rsidR="00867623" w:rsidRPr="00867623">
        <w:rPr>
          <w:rFonts w:ascii="Calibri" w:hAnsi="Calibri" w:cs="Calibri"/>
        </w:rPr>
        <w:t>a decodable phonics book matched carefully to the child’s ability and sound focus that week is sent home. In addition to this, our children take home a range of resources to support their phonics skills and Early Reading. This includes:</w:t>
      </w:r>
    </w:p>
    <w:p w14:paraId="1B3D3577" w14:textId="77777777" w:rsidR="00A730D0" w:rsidRPr="00867623" w:rsidRDefault="00A730D0" w:rsidP="00A730D0">
      <w:pPr>
        <w:rPr>
          <w:rFonts w:ascii="Calibri" w:hAnsi="Calibri" w:cs="Calibri"/>
        </w:rPr>
      </w:pPr>
    </w:p>
    <w:p w14:paraId="1B5439CA" w14:textId="23992BD5" w:rsidR="00A730D0" w:rsidRPr="00867623" w:rsidRDefault="00A730D0" w:rsidP="00A730D0">
      <w:pPr>
        <w:pStyle w:val="ListParagraph"/>
        <w:numPr>
          <w:ilvl w:val="0"/>
          <w:numId w:val="14"/>
        </w:numPr>
        <w:rPr>
          <w:rFonts w:ascii="Calibri" w:hAnsi="Calibri" w:cs="Calibri"/>
        </w:rPr>
      </w:pPr>
      <w:r w:rsidRPr="00867623">
        <w:rPr>
          <w:rFonts w:ascii="Calibri" w:hAnsi="Calibri" w:cs="Calibri"/>
        </w:rPr>
        <w:t xml:space="preserve">A </w:t>
      </w:r>
      <w:r w:rsidR="00867623" w:rsidRPr="00867623">
        <w:rPr>
          <w:rFonts w:ascii="Calibri" w:hAnsi="Calibri" w:cs="Calibri"/>
        </w:rPr>
        <w:t>Little Wandle decodable</w:t>
      </w:r>
      <w:r w:rsidRPr="00867623">
        <w:rPr>
          <w:rFonts w:ascii="Calibri" w:hAnsi="Calibri" w:cs="Calibri"/>
        </w:rPr>
        <w:t xml:space="preserve"> book.</w:t>
      </w:r>
    </w:p>
    <w:p w14:paraId="7DB759A9" w14:textId="3C3ED22F" w:rsidR="00A730D0" w:rsidRPr="00867623" w:rsidRDefault="00A730D0" w:rsidP="00A730D0">
      <w:pPr>
        <w:pStyle w:val="ListParagraph"/>
        <w:numPr>
          <w:ilvl w:val="0"/>
          <w:numId w:val="14"/>
        </w:numPr>
        <w:rPr>
          <w:rFonts w:ascii="Calibri" w:hAnsi="Calibri" w:cs="Calibri"/>
        </w:rPr>
      </w:pPr>
      <w:r w:rsidRPr="00867623">
        <w:rPr>
          <w:rFonts w:ascii="Calibri" w:hAnsi="Calibri" w:cs="Calibri"/>
        </w:rPr>
        <w:t>A library book</w:t>
      </w:r>
      <w:r w:rsidR="00867623" w:rsidRPr="00867623">
        <w:rPr>
          <w:rFonts w:ascii="Calibri" w:hAnsi="Calibri" w:cs="Calibri"/>
        </w:rPr>
        <w:t xml:space="preserve"> for reading for pleasure.</w:t>
      </w:r>
    </w:p>
    <w:p w14:paraId="0A36FE30" w14:textId="7D06D6AD" w:rsidR="00A730D0" w:rsidRPr="00867623" w:rsidRDefault="00A730D0" w:rsidP="00A730D0">
      <w:pPr>
        <w:pStyle w:val="ListParagraph"/>
        <w:numPr>
          <w:ilvl w:val="0"/>
          <w:numId w:val="14"/>
        </w:numPr>
        <w:rPr>
          <w:rFonts w:ascii="Calibri" w:hAnsi="Calibri" w:cs="Calibri"/>
        </w:rPr>
      </w:pPr>
      <w:r w:rsidRPr="00867623">
        <w:rPr>
          <w:rFonts w:ascii="Calibri" w:hAnsi="Calibri" w:cs="Calibri"/>
        </w:rPr>
        <w:t>Sound flashcards (Reception).</w:t>
      </w:r>
    </w:p>
    <w:p w14:paraId="79FC8D0A" w14:textId="4F44FBBF" w:rsidR="00A730D0" w:rsidRPr="00867623" w:rsidRDefault="00A730D0" w:rsidP="00A730D0">
      <w:pPr>
        <w:pStyle w:val="ListParagraph"/>
        <w:numPr>
          <w:ilvl w:val="0"/>
          <w:numId w:val="14"/>
        </w:numPr>
        <w:rPr>
          <w:rFonts w:ascii="Calibri" w:hAnsi="Calibri" w:cs="Calibri"/>
        </w:rPr>
      </w:pPr>
      <w:r w:rsidRPr="00867623">
        <w:rPr>
          <w:rFonts w:ascii="Calibri" w:hAnsi="Calibri" w:cs="Calibri"/>
        </w:rPr>
        <w:t>HFW/CEW flashcards (Reception).</w:t>
      </w:r>
    </w:p>
    <w:p w14:paraId="43E1DF14" w14:textId="38566DF0" w:rsidR="00A730D0" w:rsidRPr="00867623" w:rsidRDefault="00A730D0" w:rsidP="00A730D0">
      <w:pPr>
        <w:pStyle w:val="ListParagraph"/>
        <w:numPr>
          <w:ilvl w:val="0"/>
          <w:numId w:val="14"/>
        </w:numPr>
        <w:rPr>
          <w:rFonts w:ascii="Calibri" w:hAnsi="Calibri" w:cs="Calibri"/>
        </w:rPr>
      </w:pPr>
      <w:r w:rsidRPr="00867623">
        <w:rPr>
          <w:rFonts w:ascii="Calibri" w:hAnsi="Calibri" w:cs="Calibri"/>
        </w:rPr>
        <w:t>A Sound and Word Mat (Year 1 and 2).</w:t>
      </w:r>
    </w:p>
    <w:p w14:paraId="1901B642" w14:textId="76C2CFEB" w:rsidR="00A730D0" w:rsidRDefault="00A730D0" w:rsidP="00A730D0">
      <w:pPr>
        <w:pStyle w:val="ListParagraph"/>
        <w:numPr>
          <w:ilvl w:val="0"/>
          <w:numId w:val="14"/>
        </w:numPr>
        <w:rPr>
          <w:rFonts w:ascii="Calibri" w:hAnsi="Calibri" w:cs="Calibri"/>
        </w:rPr>
      </w:pPr>
      <w:r w:rsidRPr="00867623">
        <w:rPr>
          <w:rFonts w:ascii="Calibri" w:hAnsi="Calibri" w:cs="Calibri"/>
        </w:rPr>
        <w:t xml:space="preserve">A word list with decodable words linked to that weeks sound focus. </w:t>
      </w:r>
    </w:p>
    <w:p w14:paraId="1E591546" w14:textId="77777777" w:rsidR="002332B6" w:rsidRDefault="002332B6" w:rsidP="005E42E6">
      <w:pPr>
        <w:rPr>
          <w:rFonts w:ascii="Calibri" w:hAnsi="Calibri" w:cs="Calibri"/>
        </w:rPr>
      </w:pPr>
    </w:p>
    <w:p w14:paraId="3E1ABC91" w14:textId="7E625B64" w:rsidR="005E42E6" w:rsidRDefault="005E42E6" w:rsidP="005E42E6">
      <w:pPr>
        <w:rPr>
          <w:rFonts w:ascii="Calibri" w:hAnsi="Calibri" w:cs="Calibri"/>
          <w:b/>
          <w:bCs/>
          <w:u w:val="single"/>
        </w:rPr>
      </w:pPr>
      <w:r w:rsidRPr="005E42E6">
        <w:rPr>
          <w:rFonts w:ascii="Calibri" w:hAnsi="Calibri" w:cs="Calibri"/>
          <w:b/>
          <w:bCs/>
          <w:u w:val="single"/>
        </w:rPr>
        <w:t>Reading for Pleasure</w:t>
      </w:r>
    </w:p>
    <w:p w14:paraId="663E8FDD" w14:textId="77777777" w:rsidR="005E42E6" w:rsidRPr="005E42E6" w:rsidRDefault="005E42E6" w:rsidP="005E42E6">
      <w:pPr>
        <w:rPr>
          <w:rFonts w:ascii="Calibri" w:hAnsi="Calibri" w:cs="Calibri"/>
          <w:b/>
          <w:bCs/>
          <w:u w:val="single"/>
        </w:rPr>
      </w:pPr>
    </w:p>
    <w:p w14:paraId="0921F1B9" w14:textId="77777777" w:rsidR="005E42E6" w:rsidRPr="002332B6" w:rsidRDefault="005E42E6" w:rsidP="005E42E6">
      <w:pPr>
        <w:rPr>
          <w:rFonts w:ascii="Calibri" w:hAnsi="Calibri" w:cs="Calibri"/>
          <w:b/>
          <w:bCs/>
          <w:sz w:val="22"/>
          <w:szCs w:val="22"/>
          <w:u w:val="single"/>
        </w:rPr>
      </w:pPr>
      <w:r w:rsidRPr="002332B6">
        <w:rPr>
          <w:rFonts w:ascii="Calibri" w:hAnsi="Calibri" w:cs="Calibri"/>
          <w:b/>
          <w:bCs/>
          <w:sz w:val="22"/>
          <w:szCs w:val="22"/>
          <w:u w:val="single"/>
        </w:rPr>
        <w:t>Daily Stories and Story Time</w:t>
      </w:r>
    </w:p>
    <w:p w14:paraId="7642F0EA" w14:textId="77777777" w:rsidR="005E42E6" w:rsidRPr="005E42E6" w:rsidRDefault="005E42E6" w:rsidP="005E42E6">
      <w:pPr>
        <w:rPr>
          <w:rFonts w:ascii="Calibri" w:hAnsi="Calibri" w:cs="Calibri"/>
          <w:b/>
          <w:bCs/>
          <w:u w:val="single"/>
        </w:rPr>
      </w:pPr>
    </w:p>
    <w:p w14:paraId="01212F62" w14:textId="40BF2D0E" w:rsidR="005E42E6" w:rsidRPr="005E42E6" w:rsidRDefault="005E42E6" w:rsidP="005E42E6">
      <w:pPr>
        <w:rPr>
          <w:rFonts w:ascii="Calibri" w:hAnsi="Calibri" w:cs="Calibri"/>
        </w:rPr>
      </w:pPr>
      <w:r w:rsidRPr="005E42E6">
        <w:rPr>
          <w:rFonts w:ascii="Calibri" w:hAnsi="Calibri" w:cs="Calibri"/>
        </w:rPr>
        <w:t xml:space="preserve">Reading aloud is a valued part of daily life throughout the school. In Reception, children enjoy </w:t>
      </w:r>
      <w:r>
        <w:rPr>
          <w:rFonts w:ascii="Calibri" w:hAnsi="Calibri" w:cs="Calibri"/>
        </w:rPr>
        <w:t>are read to several times a day,</w:t>
      </w:r>
      <w:r w:rsidRPr="005E42E6">
        <w:rPr>
          <w:rFonts w:ascii="Calibri" w:hAnsi="Calibri" w:cs="Calibri"/>
        </w:rPr>
        <w:t xml:space="preserve"> where they are introduced to a wide range of high-quality picture books, traditional tales, poetry and non-fiction texts. These sessions help to develop children's language, vocabulary, comprehension and understanding of the world, whilst fostering a love of books and reading from an early age.</w:t>
      </w:r>
    </w:p>
    <w:p w14:paraId="71236524" w14:textId="77777777" w:rsidR="005E42E6" w:rsidRPr="005E42E6" w:rsidRDefault="005E42E6" w:rsidP="005E42E6">
      <w:pPr>
        <w:rPr>
          <w:rFonts w:ascii="Calibri" w:hAnsi="Calibri" w:cs="Calibri"/>
        </w:rPr>
      </w:pPr>
    </w:p>
    <w:p w14:paraId="29061965" w14:textId="01304170" w:rsidR="005E42E6" w:rsidRDefault="005E42E6" w:rsidP="005E42E6">
      <w:pPr>
        <w:rPr>
          <w:rFonts w:ascii="Calibri" w:hAnsi="Calibri" w:cs="Calibri"/>
        </w:rPr>
      </w:pPr>
      <w:r w:rsidRPr="005E42E6">
        <w:rPr>
          <w:rFonts w:ascii="Calibri" w:hAnsi="Calibri" w:cs="Calibri"/>
        </w:rPr>
        <w:t>In Years 1 and 2, children continue to participate in daily story time sessions. Teachers share carefully selected, high-quality texts that expose pupils to rich vocabulary, varied authors and diverse experiences. Through listening, discussion and book talk, children develop their comprehension skills, deepen their understanding of language and literature, and cultivate positive attitudes towards reading. These sessions provide opportunities for children to enjoy stories beyond their independent reading level and help nurture a lifelong love of reading.</w:t>
      </w:r>
      <w:r>
        <w:rPr>
          <w:rFonts w:ascii="Calibri" w:hAnsi="Calibri" w:cs="Calibri"/>
        </w:rPr>
        <w:t xml:space="preserve"> </w:t>
      </w:r>
    </w:p>
    <w:p w14:paraId="651F3A43" w14:textId="77777777" w:rsidR="005E42E6" w:rsidRDefault="005E42E6" w:rsidP="005E42E6">
      <w:pPr>
        <w:rPr>
          <w:rFonts w:ascii="Calibri" w:hAnsi="Calibri" w:cs="Calibri"/>
        </w:rPr>
      </w:pPr>
    </w:p>
    <w:p w14:paraId="197697B4" w14:textId="1AF71CB1" w:rsidR="005E42E6" w:rsidRPr="005E42E6" w:rsidRDefault="005E42E6" w:rsidP="005E42E6">
      <w:pPr>
        <w:rPr>
          <w:rFonts w:ascii="Calibri" w:hAnsi="Calibri" w:cs="Calibri"/>
        </w:rPr>
      </w:pPr>
      <w:r>
        <w:rPr>
          <w:rFonts w:ascii="Calibri" w:hAnsi="Calibri" w:cs="Calibri"/>
        </w:rPr>
        <w:lastRenderedPageBreak/>
        <w:t>Each classroom from Nursery-Year 2 has an inspiring book corner for the children to access books for pleasure and foster a love of reading.</w:t>
      </w:r>
    </w:p>
    <w:p w14:paraId="45607139" w14:textId="2273B51F" w:rsidR="005E42E6" w:rsidRPr="002332B6" w:rsidRDefault="005E42E6" w:rsidP="005E42E6">
      <w:pPr>
        <w:rPr>
          <w:rFonts w:ascii="Calibri" w:hAnsi="Calibri" w:cs="Calibri"/>
          <w:b/>
          <w:bCs/>
          <w:sz w:val="22"/>
          <w:szCs w:val="22"/>
          <w:u w:val="single"/>
        </w:rPr>
      </w:pPr>
      <w:r w:rsidRPr="002332B6">
        <w:rPr>
          <w:rFonts w:ascii="Calibri" w:hAnsi="Calibri" w:cs="Calibri"/>
          <w:b/>
          <w:bCs/>
          <w:sz w:val="22"/>
          <w:szCs w:val="22"/>
          <w:u w:val="single"/>
        </w:rPr>
        <w:t>Poetry, Song and Rhyme</w:t>
      </w:r>
    </w:p>
    <w:p w14:paraId="0817384D" w14:textId="77777777" w:rsidR="005E42E6" w:rsidRDefault="005E42E6" w:rsidP="005E42E6">
      <w:pPr>
        <w:rPr>
          <w:rFonts w:ascii="Calibri" w:hAnsi="Calibri" w:cs="Calibri"/>
          <w:b/>
          <w:bCs/>
          <w:u w:val="single"/>
        </w:rPr>
      </w:pPr>
    </w:p>
    <w:p w14:paraId="5EF18E9F" w14:textId="77777777" w:rsidR="005E42E6" w:rsidRDefault="005E42E6" w:rsidP="005E42E6">
      <w:pPr>
        <w:rPr>
          <w:rFonts w:ascii="Calibri" w:hAnsi="Calibri" w:cs="Calibri"/>
        </w:rPr>
      </w:pPr>
      <w:r w:rsidRPr="005E42E6">
        <w:rPr>
          <w:rFonts w:ascii="Calibri" w:hAnsi="Calibri" w:cs="Calibri"/>
        </w:rPr>
        <w:t>Poetry, songs and rhymes are an important part of our reading culture and are enjoyed regularly across the school. Through listening to, learning and performing poems and rhymes, children develop their vocabulary, speaking and listening skills, confidence and appreciation of language. We believe that poetry should be shared, celebrated and enjoyed by all children.</w:t>
      </w:r>
    </w:p>
    <w:p w14:paraId="3C3FB212" w14:textId="77777777" w:rsidR="005E42E6" w:rsidRPr="005E42E6" w:rsidRDefault="005E42E6" w:rsidP="005E42E6">
      <w:pPr>
        <w:rPr>
          <w:rFonts w:ascii="Calibri" w:hAnsi="Calibri" w:cs="Calibri"/>
        </w:rPr>
      </w:pPr>
    </w:p>
    <w:p w14:paraId="62112163" w14:textId="7FC26B53" w:rsidR="005E42E6" w:rsidRDefault="005E42E6" w:rsidP="005E42E6">
      <w:pPr>
        <w:rPr>
          <w:rFonts w:ascii="Calibri" w:hAnsi="Calibri" w:cs="Calibri"/>
        </w:rPr>
      </w:pPr>
      <w:r w:rsidRPr="005E42E6">
        <w:rPr>
          <w:rFonts w:ascii="Calibri" w:hAnsi="Calibri" w:cs="Calibri"/>
        </w:rPr>
        <w:t xml:space="preserve">To encourage families to share reading together, children participate in our </w:t>
      </w:r>
      <w:r w:rsidRPr="005E42E6">
        <w:rPr>
          <w:rFonts w:ascii="Calibri" w:hAnsi="Calibri" w:cs="Calibri"/>
          <w:b/>
          <w:bCs/>
        </w:rPr>
        <w:t>Poetry Club</w:t>
      </w:r>
      <w:r w:rsidRPr="005E42E6">
        <w:rPr>
          <w:rFonts w:ascii="Calibri" w:hAnsi="Calibri" w:cs="Calibri"/>
        </w:rPr>
        <w:t>. Each week, a child takes home a poetry book and a special teddy to enjoy with their family. Families are encouraged to read poems aloud, revisit favourites and talk about the language and imagery they encounter. This shared experience helps to promote reading for pleasure, strengthens home-school links and fosters a lifelong love of words, stories and poetry.</w:t>
      </w:r>
    </w:p>
    <w:p w14:paraId="6655768C" w14:textId="77777777" w:rsidR="005E42E6" w:rsidRPr="005E42E6" w:rsidRDefault="005E42E6" w:rsidP="005E42E6">
      <w:pPr>
        <w:rPr>
          <w:rFonts w:ascii="Calibri" w:hAnsi="Calibri" w:cs="Calibri"/>
        </w:rPr>
      </w:pPr>
    </w:p>
    <w:p w14:paraId="45A9A284" w14:textId="77777777" w:rsidR="0025378A" w:rsidRDefault="0025378A" w:rsidP="0025378A"/>
    <w:p w14:paraId="767A095C" w14:textId="21616C21" w:rsidR="0025378A" w:rsidRPr="00867623" w:rsidRDefault="0025378A" w:rsidP="0025378A">
      <w:pPr>
        <w:rPr>
          <w:rFonts w:ascii="Calibri" w:hAnsi="Calibri" w:cs="Calibri"/>
          <w:b/>
          <w:bCs/>
          <w:u w:val="single"/>
        </w:rPr>
      </w:pPr>
      <w:r w:rsidRPr="00867623">
        <w:rPr>
          <w:rFonts w:ascii="Calibri" w:hAnsi="Calibri" w:cs="Calibri"/>
          <w:b/>
          <w:bCs/>
          <w:u w:val="single"/>
        </w:rPr>
        <w:t>Phonics in Nursery</w:t>
      </w:r>
    </w:p>
    <w:p w14:paraId="49E2A57E" w14:textId="77777777" w:rsidR="0025378A" w:rsidRPr="00867623" w:rsidRDefault="0025378A" w:rsidP="0025378A">
      <w:pPr>
        <w:rPr>
          <w:rFonts w:ascii="Calibri" w:hAnsi="Calibri" w:cs="Calibri"/>
        </w:rPr>
      </w:pPr>
    </w:p>
    <w:p w14:paraId="11730CB7" w14:textId="0553D3FC" w:rsidR="00867623" w:rsidRPr="00867623" w:rsidRDefault="00867623" w:rsidP="00867623">
      <w:pPr>
        <w:rPr>
          <w:rFonts w:ascii="Calibri" w:hAnsi="Calibri" w:cs="Calibri"/>
        </w:rPr>
      </w:pPr>
      <w:r w:rsidRPr="00867623">
        <w:rPr>
          <w:rFonts w:ascii="Calibri" w:hAnsi="Calibri" w:cs="Calibri"/>
        </w:rPr>
        <w:t>When children begin their Nursery year, they start their early phonics journey through the Little Wandle Foundations for Phonics programme. Foundations for Phonics is designed to develop children's speaking and listening skills, language development and phonological awareness, providing the foundations needed for successful phonics learning in Reception. Through high-quality adult interactions, carefully planned activities and opportunities for language-rich play, children learn to tune into sounds, listen carefully and explore how sounds can be used in words and sentences.</w:t>
      </w:r>
    </w:p>
    <w:p w14:paraId="0AFC0FD8" w14:textId="77777777" w:rsidR="00867623" w:rsidRPr="00867623" w:rsidRDefault="00867623" w:rsidP="00867623">
      <w:pPr>
        <w:rPr>
          <w:rFonts w:ascii="Calibri" w:hAnsi="Calibri" w:cs="Calibri"/>
        </w:rPr>
      </w:pPr>
    </w:p>
    <w:p w14:paraId="05BB70DF" w14:textId="77777777" w:rsidR="00867623" w:rsidRPr="00867623" w:rsidRDefault="00867623" w:rsidP="00867623">
      <w:pPr>
        <w:rPr>
          <w:rFonts w:ascii="Calibri" w:hAnsi="Calibri" w:cs="Calibri"/>
        </w:rPr>
      </w:pPr>
      <w:r w:rsidRPr="00867623">
        <w:rPr>
          <w:rFonts w:ascii="Calibri" w:hAnsi="Calibri" w:cs="Calibri"/>
        </w:rPr>
        <w:t>The programme is based on the principles of Phase 1 phonics and focuses on developing children's awareness of sounds before introducing grapheme-phoneme correspondences. Children take part in daily activities that encourage them to discriminate between sounds, recognise patterns in language and build confidence in using and speaking new vocabulary.</w:t>
      </w:r>
    </w:p>
    <w:p w14:paraId="13338809" w14:textId="77777777" w:rsidR="00867623" w:rsidRPr="00867623" w:rsidRDefault="00867623" w:rsidP="00867623">
      <w:pPr>
        <w:rPr>
          <w:rFonts w:ascii="Calibri" w:hAnsi="Calibri" w:cs="Calibri"/>
        </w:rPr>
      </w:pPr>
    </w:p>
    <w:p w14:paraId="02E5CAD2" w14:textId="77777777" w:rsidR="00867623" w:rsidRPr="00867623" w:rsidRDefault="00867623" w:rsidP="00867623">
      <w:pPr>
        <w:rPr>
          <w:rFonts w:ascii="Calibri" w:hAnsi="Calibri" w:cs="Calibri"/>
        </w:rPr>
      </w:pPr>
      <w:r w:rsidRPr="00867623">
        <w:rPr>
          <w:rFonts w:ascii="Calibri" w:hAnsi="Calibri" w:cs="Calibri"/>
        </w:rPr>
        <w:t>The seven key aspects of Phase 1 are:</w:t>
      </w:r>
    </w:p>
    <w:p w14:paraId="44A2896B" w14:textId="77777777" w:rsidR="00867623" w:rsidRPr="00867623" w:rsidRDefault="00867623" w:rsidP="00867623">
      <w:pPr>
        <w:numPr>
          <w:ilvl w:val="0"/>
          <w:numId w:val="42"/>
        </w:numPr>
        <w:rPr>
          <w:rFonts w:ascii="Calibri" w:hAnsi="Calibri" w:cs="Calibri"/>
        </w:rPr>
      </w:pPr>
      <w:r w:rsidRPr="00867623">
        <w:rPr>
          <w:rFonts w:ascii="Calibri" w:hAnsi="Calibri" w:cs="Calibri"/>
        </w:rPr>
        <w:lastRenderedPageBreak/>
        <w:t>Environmental sounds</w:t>
      </w:r>
    </w:p>
    <w:p w14:paraId="2A7EB161" w14:textId="77777777" w:rsidR="00867623" w:rsidRPr="00867623" w:rsidRDefault="00867623" w:rsidP="00867623">
      <w:pPr>
        <w:numPr>
          <w:ilvl w:val="0"/>
          <w:numId w:val="42"/>
        </w:numPr>
        <w:rPr>
          <w:rFonts w:ascii="Calibri" w:hAnsi="Calibri" w:cs="Calibri"/>
        </w:rPr>
      </w:pPr>
      <w:r w:rsidRPr="00867623">
        <w:rPr>
          <w:rFonts w:ascii="Calibri" w:hAnsi="Calibri" w:cs="Calibri"/>
        </w:rPr>
        <w:t>Instrumental sounds</w:t>
      </w:r>
    </w:p>
    <w:p w14:paraId="5967A91C" w14:textId="77777777" w:rsidR="00867623" w:rsidRPr="00867623" w:rsidRDefault="00867623" w:rsidP="00867623">
      <w:pPr>
        <w:numPr>
          <w:ilvl w:val="0"/>
          <w:numId w:val="42"/>
        </w:numPr>
        <w:rPr>
          <w:rFonts w:ascii="Calibri" w:hAnsi="Calibri" w:cs="Calibri"/>
        </w:rPr>
      </w:pPr>
      <w:r w:rsidRPr="00867623">
        <w:rPr>
          <w:rFonts w:ascii="Calibri" w:hAnsi="Calibri" w:cs="Calibri"/>
        </w:rPr>
        <w:t>Body percussion</w:t>
      </w:r>
    </w:p>
    <w:p w14:paraId="78CF6CF6" w14:textId="77777777" w:rsidR="00867623" w:rsidRPr="00867623" w:rsidRDefault="00867623" w:rsidP="00867623">
      <w:pPr>
        <w:numPr>
          <w:ilvl w:val="0"/>
          <w:numId w:val="42"/>
        </w:numPr>
        <w:rPr>
          <w:rFonts w:ascii="Calibri" w:hAnsi="Calibri" w:cs="Calibri"/>
        </w:rPr>
      </w:pPr>
      <w:r w:rsidRPr="00867623">
        <w:rPr>
          <w:rFonts w:ascii="Calibri" w:hAnsi="Calibri" w:cs="Calibri"/>
        </w:rPr>
        <w:t>Rhythm and rhyme</w:t>
      </w:r>
    </w:p>
    <w:p w14:paraId="489418BF" w14:textId="77777777" w:rsidR="00867623" w:rsidRPr="00867623" w:rsidRDefault="00867623" w:rsidP="00867623">
      <w:pPr>
        <w:numPr>
          <w:ilvl w:val="0"/>
          <w:numId w:val="42"/>
        </w:numPr>
        <w:rPr>
          <w:rFonts w:ascii="Calibri" w:hAnsi="Calibri" w:cs="Calibri"/>
        </w:rPr>
      </w:pPr>
      <w:r w:rsidRPr="00867623">
        <w:rPr>
          <w:rFonts w:ascii="Calibri" w:hAnsi="Calibri" w:cs="Calibri"/>
        </w:rPr>
        <w:t>Alliteration</w:t>
      </w:r>
    </w:p>
    <w:p w14:paraId="74862921" w14:textId="77777777" w:rsidR="00867623" w:rsidRPr="00867623" w:rsidRDefault="00867623" w:rsidP="00867623">
      <w:pPr>
        <w:numPr>
          <w:ilvl w:val="0"/>
          <w:numId w:val="42"/>
        </w:numPr>
        <w:rPr>
          <w:rFonts w:ascii="Calibri" w:hAnsi="Calibri" w:cs="Calibri"/>
        </w:rPr>
      </w:pPr>
      <w:r w:rsidRPr="00867623">
        <w:rPr>
          <w:rFonts w:ascii="Calibri" w:hAnsi="Calibri" w:cs="Calibri"/>
        </w:rPr>
        <w:t>Voice sounds</w:t>
      </w:r>
    </w:p>
    <w:p w14:paraId="59E4DDB5" w14:textId="77777777" w:rsidR="00867623" w:rsidRPr="00867623" w:rsidRDefault="00867623" w:rsidP="00867623">
      <w:pPr>
        <w:numPr>
          <w:ilvl w:val="0"/>
          <w:numId w:val="42"/>
        </w:numPr>
        <w:rPr>
          <w:rFonts w:ascii="Calibri" w:hAnsi="Calibri" w:cs="Calibri"/>
        </w:rPr>
      </w:pPr>
      <w:r w:rsidRPr="00867623">
        <w:rPr>
          <w:rFonts w:ascii="Calibri" w:hAnsi="Calibri" w:cs="Calibri"/>
        </w:rPr>
        <w:t>Oral blending and segmenting</w:t>
      </w:r>
    </w:p>
    <w:p w14:paraId="79A19278" w14:textId="77777777" w:rsidR="00867623" w:rsidRPr="00867623" w:rsidRDefault="00867623" w:rsidP="00867623">
      <w:pPr>
        <w:ind w:left="720"/>
        <w:rPr>
          <w:rFonts w:ascii="Calibri" w:hAnsi="Calibri" w:cs="Calibri"/>
        </w:rPr>
      </w:pPr>
    </w:p>
    <w:p w14:paraId="3C1A595F" w14:textId="77777777" w:rsidR="00867623" w:rsidRPr="00867623" w:rsidRDefault="00867623" w:rsidP="00867623">
      <w:pPr>
        <w:rPr>
          <w:rFonts w:ascii="Calibri" w:hAnsi="Calibri" w:cs="Calibri"/>
        </w:rPr>
      </w:pPr>
      <w:r w:rsidRPr="00867623">
        <w:rPr>
          <w:rFonts w:ascii="Calibri" w:hAnsi="Calibri" w:cs="Calibri"/>
        </w:rPr>
        <w:t>Across these aspects, children learn to:</w:t>
      </w:r>
    </w:p>
    <w:p w14:paraId="42ADD361" w14:textId="77777777" w:rsidR="00867623" w:rsidRPr="00867623" w:rsidRDefault="00867623" w:rsidP="00867623">
      <w:pPr>
        <w:rPr>
          <w:rFonts w:ascii="Calibri" w:hAnsi="Calibri" w:cs="Calibri"/>
        </w:rPr>
      </w:pPr>
    </w:p>
    <w:p w14:paraId="59E36B93" w14:textId="77777777" w:rsidR="00867623" w:rsidRPr="00867623" w:rsidRDefault="00867623" w:rsidP="00867623">
      <w:pPr>
        <w:numPr>
          <w:ilvl w:val="0"/>
          <w:numId w:val="43"/>
        </w:numPr>
        <w:rPr>
          <w:rFonts w:ascii="Calibri" w:hAnsi="Calibri" w:cs="Calibri"/>
        </w:rPr>
      </w:pPr>
      <w:r w:rsidRPr="00867623">
        <w:rPr>
          <w:rFonts w:ascii="Calibri" w:hAnsi="Calibri" w:cs="Calibri"/>
        </w:rPr>
        <w:t>Tune into sounds and develop auditory discrimination</w:t>
      </w:r>
    </w:p>
    <w:p w14:paraId="04A2CCFC" w14:textId="77777777" w:rsidR="00867623" w:rsidRPr="00867623" w:rsidRDefault="00867623" w:rsidP="00867623">
      <w:pPr>
        <w:numPr>
          <w:ilvl w:val="0"/>
          <w:numId w:val="43"/>
        </w:numPr>
        <w:rPr>
          <w:rFonts w:ascii="Calibri" w:hAnsi="Calibri" w:cs="Calibri"/>
        </w:rPr>
      </w:pPr>
      <w:r w:rsidRPr="00867623">
        <w:rPr>
          <w:rFonts w:ascii="Calibri" w:hAnsi="Calibri" w:cs="Calibri"/>
        </w:rPr>
        <w:t>Listen to, remember and sequence sounds</w:t>
      </w:r>
    </w:p>
    <w:p w14:paraId="749E8635" w14:textId="77777777" w:rsidR="00867623" w:rsidRPr="00867623" w:rsidRDefault="00867623" w:rsidP="00867623">
      <w:pPr>
        <w:numPr>
          <w:ilvl w:val="0"/>
          <w:numId w:val="43"/>
        </w:numPr>
        <w:rPr>
          <w:rFonts w:ascii="Calibri" w:hAnsi="Calibri" w:cs="Calibri"/>
        </w:rPr>
      </w:pPr>
      <w:r w:rsidRPr="00867623">
        <w:rPr>
          <w:rFonts w:ascii="Calibri" w:hAnsi="Calibri" w:cs="Calibri"/>
        </w:rPr>
        <w:t>Talk about sounds and develop vocabulary and language comprehension</w:t>
      </w:r>
    </w:p>
    <w:p w14:paraId="1E3632A0" w14:textId="77777777" w:rsidR="00867623" w:rsidRPr="00867623" w:rsidRDefault="00867623" w:rsidP="00867623">
      <w:pPr>
        <w:ind w:left="720"/>
        <w:rPr>
          <w:rFonts w:ascii="Calibri" w:hAnsi="Calibri" w:cs="Calibri"/>
        </w:rPr>
      </w:pPr>
    </w:p>
    <w:p w14:paraId="008F94F8" w14:textId="77777777" w:rsidR="00867623" w:rsidRPr="00867623" w:rsidRDefault="00867623" w:rsidP="00867623">
      <w:pPr>
        <w:rPr>
          <w:rFonts w:ascii="Calibri" w:hAnsi="Calibri" w:cs="Calibri"/>
        </w:rPr>
      </w:pPr>
      <w:r w:rsidRPr="00867623">
        <w:rPr>
          <w:rFonts w:ascii="Calibri" w:hAnsi="Calibri" w:cs="Calibri"/>
        </w:rPr>
        <w:t>Throughout the year, children engage in regular opportunities to sing songs, join in with rhymes, listen to stories, explore sounds in the environment and play games that develop oral blending and segmenting skills. These experiences build strong foundations for reading and writing and prepare children for the systematic teaching of phonics when they begin the Little Wandle programme in Reception.</w:t>
      </w:r>
    </w:p>
    <w:p w14:paraId="2E621DD9" w14:textId="77777777" w:rsidR="0025378A" w:rsidRDefault="0025378A" w:rsidP="0025378A"/>
    <w:p w14:paraId="2C11D898" w14:textId="05233E71" w:rsidR="0025378A" w:rsidRDefault="00867623" w:rsidP="0025378A">
      <w:pPr>
        <w:rPr>
          <w:noProof/>
        </w:rPr>
      </w:pPr>
      <w:r w:rsidRPr="00867623">
        <w:rPr>
          <w:noProof/>
        </w:rPr>
        <w:lastRenderedPageBreak/>
        <w:drawing>
          <wp:inline distT="0" distB="0" distL="0" distR="0" wp14:anchorId="341F1D23" wp14:editId="219F75D3">
            <wp:extent cx="5731510" cy="2353945"/>
            <wp:effectExtent l="0" t="0" r="2540" b="8255"/>
            <wp:docPr id="136280983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809830" name="Picture 1" descr="A screenshot of a computer&#10;&#10;AI-generated content may be incorrect."/>
                    <pic:cNvPicPr/>
                  </pic:nvPicPr>
                  <pic:blipFill>
                    <a:blip r:embed="rId24"/>
                    <a:stretch>
                      <a:fillRect/>
                    </a:stretch>
                  </pic:blipFill>
                  <pic:spPr>
                    <a:xfrm>
                      <a:off x="0" y="0"/>
                      <a:ext cx="5731510" cy="2353945"/>
                    </a:xfrm>
                    <a:prstGeom prst="rect">
                      <a:avLst/>
                    </a:prstGeom>
                  </pic:spPr>
                </pic:pic>
              </a:graphicData>
            </a:graphic>
          </wp:inline>
        </w:drawing>
      </w:r>
    </w:p>
    <w:p w14:paraId="06FF77A0" w14:textId="77777777" w:rsidR="00867623" w:rsidRDefault="00867623" w:rsidP="0025378A">
      <w:pPr>
        <w:rPr>
          <w:noProof/>
        </w:rPr>
      </w:pPr>
    </w:p>
    <w:p w14:paraId="37D0AE16" w14:textId="77777777" w:rsidR="00867623" w:rsidRDefault="00867623" w:rsidP="0025378A">
      <w:pPr>
        <w:rPr>
          <w:noProof/>
        </w:rPr>
      </w:pPr>
    </w:p>
    <w:p w14:paraId="759C8008" w14:textId="5202E3AA" w:rsidR="00867623" w:rsidRPr="005E42E6" w:rsidRDefault="00867623" w:rsidP="00867623">
      <w:pPr>
        <w:tabs>
          <w:tab w:val="left" w:pos="3975"/>
        </w:tabs>
        <w:rPr>
          <w:rFonts w:ascii="Calibri" w:hAnsi="Calibri" w:cs="Calibri"/>
          <w:b/>
          <w:bCs/>
          <w:u w:val="single"/>
        </w:rPr>
      </w:pPr>
      <w:r w:rsidRPr="005E42E6">
        <w:rPr>
          <w:rFonts w:ascii="Calibri" w:hAnsi="Calibri" w:cs="Calibri"/>
          <w:b/>
          <w:bCs/>
          <w:u w:val="single"/>
        </w:rPr>
        <w:t>Conclusion</w:t>
      </w:r>
    </w:p>
    <w:p w14:paraId="0A723095" w14:textId="77777777" w:rsidR="00867623" w:rsidRPr="00867623" w:rsidRDefault="00867623" w:rsidP="00867623">
      <w:pPr>
        <w:tabs>
          <w:tab w:val="left" w:pos="3975"/>
        </w:tabs>
        <w:rPr>
          <w:rFonts w:ascii="Calibri" w:hAnsi="Calibri" w:cs="Calibri"/>
          <w:b/>
          <w:bCs/>
        </w:rPr>
      </w:pPr>
    </w:p>
    <w:p w14:paraId="0FE8BA4E" w14:textId="77777777" w:rsidR="00867623" w:rsidRPr="00867623" w:rsidRDefault="00867623" w:rsidP="00867623">
      <w:pPr>
        <w:tabs>
          <w:tab w:val="left" w:pos="3975"/>
        </w:tabs>
        <w:rPr>
          <w:rFonts w:ascii="Calibri" w:hAnsi="Calibri" w:cs="Calibri"/>
        </w:rPr>
      </w:pPr>
      <w:r w:rsidRPr="00867623">
        <w:rPr>
          <w:rFonts w:ascii="Calibri" w:hAnsi="Calibri" w:cs="Calibri"/>
        </w:rPr>
        <w:t>We believe that reading is the key to unlocking the wider curriculum and lifelong learning. Through the effective implementation of Little Wandle Letters and Sounds Revised, high-quality reading provision and early intervention, we strive to ensure that every child becomes a confident, fluent and enthusiastic reader who is prepared for the next stage of their educational journey.</w:t>
      </w:r>
    </w:p>
    <w:p w14:paraId="21F61024" w14:textId="77777777" w:rsidR="009229D6" w:rsidRPr="0025378A" w:rsidRDefault="009229D6" w:rsidP="0025378A">
      <w:pPr>
        <w:tabs>
          <w:tab w:val="left" w:pos="3975"/>
        </w:tabs>
      </w:pPr>
    </w:p>
    <w:sectPr w:rsidR="009229D6" w:rsidRPr="0025378A" w:rsidSect="000E2B3D">
      <w:pgSz w:w="11906" w:h="16838"/>
      <w:pgMar w:top="1440" w:right="1440" w:bottom="1440" w:left="1440" w:header="709" w:footer="709" w:gutter="0"/>
      <w:pgBorders w:offsetFrom="page">
        <w:top w:val="single" w:sz="36" w:space="24" w:color="C00000"/>
        <w:left w:val="single" w:sz="36" w:space="24" w:color="C00000"/>
        <w:bottom w:val="single" w:sz="36" w:space="24" w:color="C00000"/>
        <w:right w:val="single" w:sz="36" w:space="24" w:color="C0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2B61"/>
    <w:multiLevelType w:val="multilevel"/>
    <w:tmpl w:val="E2D82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44AEB"/>
    <w:multiLevelType w:val="multilevel"/>
    <w:tmpl w:val="CAA81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017188"/>
    <w:multiLevelType w:val="multilevel"/>
    <w:tmpl w:val="9084A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356C6"/>
    <w:multiLevelType w:val="hybridMultilevel"/>
    <w:tmpl w:val="526AFC10"/>
    <w:lvl w:ilvl="0" w:tplc="DA84B95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144A01"/>
    <w:multiLevelType w:val="multilevel"/>
    <w:tmpl w:val="789C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4616AE"/>
    <w:multiLevelType w:val="hybridMultilevel"/>
    <w:tmpl w:val="C9B84594"/>
    <w:lvl w:ilvl="0" w:tplc="92BA57A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85084A"/>
    <w:multiLevelType w:val="hybridMultilevel"/>
    <w:tmpl w:val="7B980D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E02E4E"/>
    <w:multiLevelType w:val="hybridMultilevel"/>
    <w:tmpl w:val="658C2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4E3864"/>
    <w:multiLevelType w:val="hybridMultilevel"/>
    <w:tmpl w:val="167C1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C746A7"/>
    <w:multiLevelType w:val="hybridMultilevel"/>
    <w:tmpl w:val="313AD9B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59C31C4"/>
    <w:multiLevelType w:val="hybridMultilevel"/>
    <w:tmpl w:val="BCE2D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AE20A7"/>
    <w:multiLevelType w:val="hybridMultilevel"/>
    <w:tmpl w:val="6B96F75C"/>
    <w:lvl w:ilvl="0" w:tplc="3F922F7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761E9B"/>
    <w:multiLevelType w:val="hybridMultilevel"/>
    <w:tmpl w:val="9B5E0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5864EB"/>
    <w:multiLevelType w:val="hybridMultilevel"/>
    <w:tmpl w:val="CC266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0665E7"/>
    <w:multiLevelType w:val="hybridMultilevel"/>
    <w:tmpl w:val="1B3EA1A4"/>
    <w:lvl w:ilvl="0" w:tplc="63AA0548">
      <w:start w:val="14"/>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49E0BB1"/>
    <w:multiLevelType w:val="hybridMultilevel"/>
    <w:tmpl w:val="92205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6D0E46"/>
    <w:multiLevelType w:val="hybridMultilevel"/>
    <w:tmpl w:val="74DC7C4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703454E"/>
    <w:multiLevelType w:val="hybridMultilevel"/>
    <w:tmpl w:val="738E7DD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78F4E28"/>
    <w:multiLevelType w:val="hybridMultilevel"/>
    <w:tmpl w:val="A8FEC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52595C"/>
    <w:multiLevelType w:val="hybridMultilevel"/>
    <w:tmpl w:val="DAF6C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E438D9"/>
    <w:multiLevelType w:val="hybridMultilevel"/>
    <w:tmpl w:val="DFB4A28C"/>
    <w:lvl w:ilvl="0" w:tplc="3628F71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347D7D"/>
    <w:multiLevelType w:val="multilevel"/>
    <w:tmpl w:val="DDCEC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F56598"/>
    <w:multiLevelType w:val="hybridMultilevel"/>
    <w:tmpl w:val="AC000F24"/>
    <w:lvl w:ilvl="0" w:tplc="F6F6F460">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63317F"/>
    <w:multiLevelType w:val="multilevel"/>
    <w:tmpl w:val="37645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735E61"/>
    <w:multiLevelType w:val="hybridMultilevel"/>
    <w:tmpl w:val="E8080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17117A"/>
    <w:multiLevelType w:val="hybridMultilevel"/>
    <w:tmpl w:val="B938357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0F33254"/>
    <w:multiLevelType w:val="hybridMultilevel"/>
    <w:tmpl w:val="8B025032"/>
    <w:lvl w:ilvl="0" w:tplc="33B0570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153768"/>
    <w:multiLevelType w:val="hybridMultilevel"/>
    <w:tmpl w:val="761457E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3756FA7"/>
    <w:multiLevelType w:val="hybridMultilevel"/>
    <w:tmpl w:val="52C82F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54C1019"/>
    <w:multiLevelType w:val="hybridMultilevel"/>
    <w:tmpl w:val="67F6C790"/>
    <w:lvl w:ilvl="0" w:tplc="33B0570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DD7782"/>
    <w:multiLevelType w:val="hybridMultilevel"/>
    <w:tmpl w:val="313AE6B0"/>
    <w:lvl w:ilvl="0" w:tplc="33B05704">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F10205D"/>
    <w:multiLevelType w:val="hybridMultilevel"/>
    <w:tmpl w:val="7F986E56"/>
    <w:lvl w:ilvl="0" w:tplc="AF5014C0">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F6163E"/>
    <w:multiLevelType w:val="hybridMultilevel"/>
    <w:tmpl w:val="16D2D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755B27"/>
    <w:multiLevelType w:val="hybridMultilevel"/>
    <w:tmpl w:val="4566A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14266F"/>
    <w:multiLevelType w:val="hybridMultilevel"/>
    <w:tmpl w:val="492C97BA"/>
    <w:lvl w:ilvl="0" w:tplc="F86AA8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5147E33"/>
    <w:multiLevelType w:val="hybridMultilevel"/>
    <w:tmpl w:val="80AE05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62383D"/>
    <w:multiLevelType w:val="hybridMultilevel"/>
    <w:tmpl w:val="84761D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CF24B14"/>
    <w:multiLevelType w:val="multilevel"/>
    <w:tmpl w:val="24BCB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4B0DA5"/>
    <w:multiLevelType w:val="hybridMultilevel"/>
    <w:tmpl w:val="4F7CD6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2E14B5"/>
    <w:multiLevelType w:val="hybridMultilevel"/>
    <w:tmpl w:val="253A9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8C61C2"/>
    <w:multiLevelType w:val="multilevel"/>
    <w:tmpl w:val="44EC6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CF4FEF"/>
    <w:multiLevelType w:val="hybridMultilevel"/>
    <w:tmpl w:val="853E28AE"/>
    <w:lvl w:ilvl="0" w:tplc="3966898E">
      <w:start w:val="1"/>
      <w:numFmt w:val="bullet"/>
      <w:lvlText w:val=""/>
      <w:lvlJc w:val="left"/>
      <w:pPr>
        <w:ind w:left="720" w:hanging="360"/>
      </w:pPr>
      <w:rPr>
        <w:rFonts w:ascii="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200065"/>
    <w:multiLevelType w:val="multilevel"/>
    <w:tmpl w:val="831A0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35606B"/>
    <w:multiLevelType w:val="hybridMultilevel"/>
    <w:tmpl w:val="AC5262BC"/>
    <w:lvl w:ilvl="0" w:tplc="3966898E">
      <w:start w:val="1"/>
      <w:numFmt w:val="bullet"/>
      <w:lvlText w:val=""/>
      <w:lvlJc w:val="left"/>
      <w:pPr>
        <w:ind w:left="720" w:hanging="360"/>
      </w:pPr>
      <w:rPr>
        <w:rFonts w:ascii="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99C2595"/>
    <w:multiLevelType w:val="hybridMultilevel"/>
    <w:tmpl w:val="14C403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F302D9C"/>
    <w:multiLevelType w:val="hybridMultilevel"/>
    <w:tmpl w:val="18D4E8AC"/>
    <w:lvl w:ilvl="0" w:tplc="7A00C5F0">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8302866">
    <w:abstractNumId w:val="8"/>
  </w:num>
  <w:num w:numId="2" w16cid:durableId="354770098">
    <w:abstractNumId w:val="10"/>
  </w:num>
  <w:num w:numId="3" w16cid:durableId="549221704">
    <w:abstractNumId w:val="15"/>
  </w:num>
  <w:num w:numId="4" w16cid:durableId="198471712">
    <w:abstractNumId w:val="19"/>
  </w:num>
  <w:num w:numId="5" w16cid:durableId="1510363923">
    <w:abstractNumId w:val="39"/>
  </w:num>
  <w:num w:numId="6" w16cid:durableId="377973073">
    <w:abstractNumId w:val="18"/>
  </w:num>
  <w:num w:numId="7" w16cid:durableId="1666009105">
    <w:abstractNumId w:val="35"/>
  </w:num>
  <w:num w:numId="8" w16cid:durableId="1850484128">
    <w:abstractNumId w:val="12"/>
  </w:num>
  <w:num w:numId="9" w16cid:durableId="1592087345">
    <w:abstractNumId w:val="44"/>
  </w:num>
  <w:num w:numId="10" w16cid:durableId="1296646570">
    <w:abstractNumId w:val="6"/>
  </w:num>
  <w:num w:numId="11" w16cid:durableId="834151272">
    <w:abstractNumId w:val="33"/>
  </w:num>
  <w:num w:numId="12" w16cid:durableId="1139882095">
    <w:abstractNumId w:val="28"/>
  </w:num>
  <w:num w:numId="13" w16cid:durableId="523057778">
    <w:abstractNumId w:val="36"/>
  </w:num>
  <w:num w:numId="14" w16cid:durableId="1590239956">
    <w:abstractNumId w:val="24"/>
  </w:num>
  <w:num w:numId="15" w16cid:durableId="582229730">
    <w:abstractNumId w:val="34"/>
  </w:num>
  <w:num w:numId="16" w16cid:durableId="295337034">
    <w:abstractNumId w:val="13"/>
  </w:num>
  <w:num w:numId="17" w16cid:durableId="283123605">
    <w:abstractNumId w:val="42"/>
  </w:num>
  <w:num w:numId="18" w16cid:durableId="380059714">
    <w:abstractNumId w:val="23"/>
  </w:num>
  <w:num w:numId="19" w16cid:durableId="1617250811">
    <w:abstractNumId w:val="40"/>
  </w:num>
  <w:num w:numId="20" w16cid:durableId="2032415982">
    <w:abstractNumId w:val="38"/>
  </w:num>
  <w:num w:numId="21" w16cid:durableId="1068966821">
    <w:abstractNumId w:val="11"/>
  </w:num>
  <w:num w:numId="22" w16cid:durableId="384647803">
    <w:abstractNumId w:val="20"/>
  </w:num>
  <w:num w:numId="23" w16cid:durableId="1108820276">
    <w:abstractNumId w:val="26"/>
  </w:num>
  <w:num w:numId="24" w16cid:durableId="552811272">
    <w:abstractNumId w:val="29"/>
  </w:num>
  <w:num w:numId="25" w16cid:durableId="1225526994">
    <w:abstractNumId w:val="16"/>
  </w:num>
  <w:num w:numId="26" w16cid:durableId="732048487">
    <w:abstractNumId w:val="7"/>
  </w:num>
  <w:num w:numId="27" w16cid:durableId="1191719166">
    <w:abstractNumId w:val="43"/>
  </w:num>
  <w:num w:numId="28" w16cid:durableId="1907522851">
    <w:abstractNumId w:val="41"/>
  </w:num>
  <w:num w:numId="29" w16cid:durableId="1976712833">
    <w:abstractNumId w:val="30"/>
  </w:num>
  <w:num w:numId="30" w16cid:durableId="104011092">
    <w:abstractNumId w:val="32"/>
  </w:num>
  <w:num w:numId="31" w16cid:durableId="484129691">
    <w:abstractNumId w:val="25"/>
  </w:num>
  <w:num w:numId="32" w16cid:durableId="1444500520">
    <w:abstractNumId w:val="27"/>
  </w:num>
  <w:num w:numId="33" w16cid:durableId="1128666473">
    <w:abstractNumId w:val="9"/>
  </w:num>
  <w:num w:numId="34" w16cid:durableId="2002460781">
    <w:abstractNumId w:val="17"/>
  </w:num>
  <w:num w:numId="35" w16cid:durableId="1135215871">
    <w:abstractNumId w:val="5"/>
  </w:num>
  <w:num w:numId="36" w16cid:durableId="1262569005">
    <w:abstractNumId w:val="3"/>
  </w:num>
  <w:num w:numId="37" w16cid:durableId="375929479">
    <w:abstractNumId w:val="4"/>
  </w:num>
  <w:num w:numId="38" w16cid:durableId="719670416">
    <w:abstractNumId w:val="21"/>
  </w:num>
  <w:num w:numId="39" w16cid:durableId="233783441">
    <w:abstractNumId w:val="37"/>
  </w:num>
  <w:num w:numId="40" w16cid:durableId="1875387401">
    <w:abstractNumId w:val="1"/>
  </w:num>
  <w:num w:numId="41" w16cid:durableId="586964589">
    <w:abstractNumId w:val="31"/>
  </w:num>
  <w:num w:numId="42" w16cid:durableId="519857211">
    <w:abstractNumId w:val="0"/>
  </w:num>
  <w:num w:numId="43" w16cid:durableId="693727321">
    <w:abstractNumId w:val="2"/>
  </w:num>
  <w:num w:numId="44" w16cid:durableId="1360811004">
    <w:abstractNumId w:val="45"/>
  </w:num>
  <w:num w:numId="45" w16cid:durableId="627472523">
    <w:abstractNumId w:val="14"/>
  </w:num>
  <w:num w:numId="46" w16cid:durableId="98986460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F1C"/>
    <w:rsid w:val="0002577C"/>
    <w:rsid w:val="00036730"/>
    <w:rsid w:val="000A0BEB"/>
    <w:rsid w:val="000A6AFA"/>
    <w:rsid w:val="000C235E"/>
    <w:rsid w:val="000E2B3D"/>
    <w:rsid w:val="000F29F4"/>
    <w:rsid w:val="00137364"/>
    <w:rsid w:val="0014696D"/>
    <w:rsid w:val="001600F4"/>
    <w:rsid w:val="00194605"/>
    <w:rsid w:val="001A63E9"/>
    <w:rsid w:val="002332B6"/>
    <w:rsid w:val="0025378A"/>
    <w:rsid w:val="002D7563"/>
    <w:rsid w:val="00367CDE"/>
    <w:rsid w:val="00437B48"/>
    <w:rsid w:val="00442DB9"/>
    <w:rsid w:val="0044729B"/>
    <w:rsid w:val="004F1FF5"/>
    <w:rsid w:val="005265CD"/>
    <w:rsid w:val="005560C4"/>
    <w:rsid w:val="005B0FDB"/>
    <w:rsid w:val="005E12F8"/>
    <w:rsid w:val="005E3265"/>
    <w:rsid w:val="005E42E6"/>
    <w:rsid w:val="00637CE9"/>
    <w:rsid w:val="006654CE"/>
    <w:rsid w:val="006B5255"/>
    <w:rsid w:val="00707F1C"/>
    <w:rsid w:val="007147E0"/>
    <w:rsid w:val="00755A07"/>
    <w:rsid w:val="007D019C"/>
    <w:rsid w:val="008621E9"/>
    <w:rsid w:val="00867623"/>
    <w:rsid w:val="008A442C"/>
    <w:rsid w:val="009229D6"/>
    <w:rsid w:val="0092511C"/>
    <w:rsid w:val="009D1380"/>
    <w:rsid w:val="00A26DF3"/>
    <w:rsid w:val="00A64E5D"/>
    <w:rsid w:val="00A730D0"/>
    <w:rsid w:val="00AB0187"/>
    <w:rsid w:val="00B0626D"/>
    <w:rsid w:val="00BB0801"/>
    <w:rsid w:val="00BB708C"/>
    <w:rsid w:val="00BF1824"/>
    <w:rsid w:val="00C00BB5"/>
    <w:rsid w:val="00C42AD4"/>
    <w:rsid w:val="00D31FD5"/>
    <w:rsid w:val="00D61F8D"/>
    <w:rsid w:val="00DC2AB1"/>
    <w:rsid w:val="00DD53D4"/>
    <w:rsid w:val="00E246D8"/>
    <w:rsid w:val="00E50671"/>
    <w:rsid w:val="00E53F9F"/>
    <w:rsid w:val="00F0092D"/>
    <w:rsid w:val="00F16C9D"/>
    <w:rsid w:val="00F76D8C"/>
    <w:rsid w:val="00F96C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76EC3"/>
  <w15:chartTrackingRefBased/>
  <w15:docId w15:val="{F1824B57-D914-224F-B275-950440610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7F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7F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7F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7F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7F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7F1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7F1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7F1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7F1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7F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7F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7F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7F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7F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7F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7F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7F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7F1C"/>
    <w:rPr>
      <w:rFonts w:eastAsiaTheme="majorEastAsia" w:cstheme="majorBidi"/>
      <w:color w:val="272727" w:themeColor="text1" w:themeTint="D8"/>
    </w:rPr>
  </w:style>
  <w:style w:type="paragraph" w:styleId="Title">
    <w:name w:val="Title"/>
    <w:basedOn w:val="Normal"/>
    <w:next w:val="Normal"/>
    <w:link w:val="TitleChar"/>
    <w:uiPriority w:val="10"/>
    <w:qFormat/>
    <w:rsid w:val="00707F1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7F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7F1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7F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7F1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7F1C"/>
    <w:rPr>
      <w:i/>
      <w:iCs/>
      <w:color w:val="404040" w:themeColor="text1" w:themeTint="BF"/>
    </w:rPr>
  </w:style>
  <w:style w:type="paragraph" w:styleId="ListParagraph">
    <w:name w:val="List Paragraph"/>
    <w:basedOn w:val="Normal"/>
    <w:uiPriority w:val="34"/>
    <w:qFormat/>
    <w:rsid w:val="00707F1C"/>
    <w:pPr>
      <w:ind w:left="720"/>
      <w:contextualSpacing/>
    </w:pPr>
  </w:style>
  <w:style w:type="character" w:styleId="IntenseEmphasis">
    <w:name w:val="Intense Emphasis"/>
    <w:basedOn w:val="DefaultParagraphFont"/>
    <w:uiPriority w:val="21"/>
    <w:qFormat/>
    <w:rsid w:val="00707F1C"/>
    <w:rPr>
      <w:i/>
      <w:iCs/>
      <w:color w:val="0F4761" w:themeColor="accent1" w:themeShade="BF"/>
    </w:rPr>
  </w:style>
  <w:style w:type="paragraph" w:styleId="IntenseQuote">
    <w:name w:val="Intense Quote"/>
    <w:basedOn w:val="Normal"/>
    <w:next w:val="Normal"/>
    <w:link w:val="IntenseQuoteChar"/>
    <w:uiPriority w:val="30"/>
    <w:qFormat/>
    <w:rsid w:val="00707F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7F1C"/>
    <w:rPr>
      <w:i/>
      <w:iCs/>
      <w:color w:val="0F4761" w:themeColor="accent1" w:themeShade="BF"/>
    </w:rPr>
  </w:style>
  <w:style w:type="character" w:styleId="IntenseReference">
    <w:name w:val="Intense Reference"/>
    <w:basedOn w:val="DefaultParagraphFont"/>
    <w:uiPriority w:val="32"/>
    <w:qFormat/>
    <w:rsid w:val="00707F1C"/>
    <w:rPr>
      <w:b/>
      <w:bCs/>
      <w:smallCaps/>
      <w:color w:val="0F4761" w:themeColor="accent1" w:themeShade="BF"/>
      <w:spacing w:val="5"/>
    </w:rPr>
  </w:style>
  <w:style w:type="character" w:styleId="Hyperlink">
    <w:name w:val="Hyperlink"/>
    <w:basedOn w:val="DefaultParagraphFont"/>
    <w:uiPriority w:val="99"/>
    <w:unhideWhenUsed/>
    <w:rsid w:val="00D61F8D"/>
    <w:rPr>
      <w:color w:val="467886" w:themeColor="hyperlink"/>
      <w:u w:val="single"/>
    </w:rPr>
  </w:style>
  <w:style w:type="character" w:styleId="UnresolvedMention">
    <w:name w:val="Unresolved Mention"/>
    <w:basedOn w:val="DefaultParagraphFont"/>
    <w:uiPriority w:val="99"/>
    <w:semiHidden/>
    <w:unhideWhenUsed/>
    <w:rsid w:val="005E12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webSettings" Target="webSetting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24" Type="http://schemas.openxmlformats.org/officeDocument/2006/relationships/image" Target="media/image16.png"/><Relationship Id="rId5" Type="http://schemas.openxmlformats.org/officeDocument/2006/relationships/styles" Target="style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numbering" Target="numbering.xml"/><Relationship Id="rId9" Type="http://schemas.openxmlformats.org/officeDocument/2006/relationships/hyperlink" Target="https://www.littlewandlelettersandsounds.org.uk/wp-content/uploads/2021/12/Programme-Overview_Reception-and-Year-1-1.pdf" TargetMode="External"/><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4C43ABAFFCAA45A54326AA5337B0CE" ma:contentTypeVersion="13" ma:contentTypeDescription="Create a new document." ma:contentTypeScope="" ma:versionID="33e658949adcf299c01aa9fac5a3482d">
  <xsd:schema xmlns:xsd="http://www.w3.org/2001/XMLSchema" xmlns:xs="http://www.w3.org/2001/XMLSchema" xmlns:p="http://schemas.microsoft.com/office/2006/metadata/properties" xmlns:ns2="71fd796f-af7d-4cb1-bb5c-dc129a0b6120" xmlns:ns3="886e9185-0941-4229-9c9c-a112247276c4" targetNamespace="http://schemas.microsoft.com/office/2006/metadata/properties" ma:root="true" ma:fieldsID="d015d98c421f65ad1bf57cd911b8c48a" ns2:_="" ns3:_="">
    <xsd:import namespace="71fd796f-af7d-4cb1-bb5c-dc129a0b6120"/>
    <xsd:import namespace="886e9185-0941-4229-9c9c-a112247276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d796f-af7d-4cb1-bb5c-dc129a0b61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6e9185-0941-4229-9c9c-a112247276c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d74c58b-c676-4615-b6a6-36c0824e9e0c}" ma:internalName="TaxCatchAll" ma:showField="CatchAllData" ma:web="886e9185-0941-4229-9c9c-a112247276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86e9185-0941-4229-9c9c-a112247276c4" xsi:nil="true"/>
    <lcf76f155ced4ddcb4097134ff3c332f xmlns="71fd796f-af7d-4cb1-bb5c-dc129a0b612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0CDE4D-638F-41D4-8584-1367CBFD47F8}">
  <ds:schemaRefs>
    <ds:schemaRef ds:uri="http://schemas.microsoft.com/sharepoint/v3/contenttype/forms"/>
  </ds:schemaRefs>
</ds:datastoreItem>
</file>

<file path=customXml/itemProps2.xml><?xml version="1.0" encoding="utf-8"?>
<ds:datastoreItem xmlns:ds="http://schemas.openxmlformats.org/officeDocument/2006/customXml" ds:itemID="{BCCEE4E4-B414-4D09-97E9-0698E212E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d796f-af7d-4cb1-bb5c-dc129a0b6120"/>
    <ds:schemaRef ds:uri="886e9185-0941-4229-9c9c-a112247276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15CFBD-1914-4843-9885-DEBC940062E1}">
  <ds:schemaRefs>
    <ds:schemaRef ds:uri="http://schemas.microsoft.com/office/2006/metadata/properties"/>
    <ds:schemaRef ds:uri="http://schemas.microsoft.com/office/infopath/2007/PartnerControls"/>
    <ds:schemaRef ds:uri="886e9185-0941-4229-9c9c-a112247276c4"/>
    <ds:schemaRef ds:uri="71fd796f-af7d-4cb1-bb5c-dc129a0b612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4998</Words>
  <Characters>28490</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Nicholas</dc:creator>
  <cp:keywords/>
  <dc:description/>
  <cp:lastModifiedBy>Emily Otto</cp:lastModifiedBy>
  <cp:revision>2</cp:revision>
  <dcterms:created xsi:type="dcterms:W3CDTF">2026-08-20T14:13:00Z</dcterms:created>
  <dcterms:modified xsi:type="dcterms:W3CDTF">2026-08-20T14:13:00Z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Lang">
    <vt:lpwstr>en</vt:lpwstr>
  </property>
  <property fmtid="{D5CDD505-2E9C-101B-9397-08002B2CF9AE}" pid="3" name="MediaServiceImageTags">
    <vt:lpwstr/>
  </property>
  <property fmtid="{D5CDD505-2E9C-101B-9397-08002B2CF9AE}" pid="4" name="ContentTypeId">
    <vt:lpwstr>0x010100014C43ABAFFCAA45A54326AA5337B0CE</vt:lpwstr>
  </property>
</Properties>
</file>